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EEF9D" w14:textId="4F9923DD" w:rsidR="00081059" w:rsidRPr="00B74318" w:rsidRDefault="00081059" w:rsidP="00081059">
      <w:pPr>
        <w:jc w:val="right"/>
        <w:rPr>
          <w:b/>
        </w:rPr>
      </w:pPr>
      <w:r w:rsidRPr="00B74318">
        <w:rPr>
          <w:b/>
        </w:rPr>
        <w:t xml:space="preserve">   Załącznik Nr </w:t>
      </w:r>
      <w:r w:rsidR="00301E19">
        <w:rPr>
          <w:b/>
        </w:rPr>
        <w:t>3</w:t>
      </w:r>
      <w:r w:rsidRPr="00B74318">
        <w:rPr>
          <w:b/>
        </w:rPr>
        <w:t xml:space="preserve"> do SIWZ</w:t>
      </w:r>
    </w:p>
    <w:p w14:paraId="799B5B95" w14:textId="77777777" w:rsidR="00081059" w:rsidRDefault="00081059" w:rsidP="00081059">
      <w:pPr>
        <w:jc w:val="right"/>
        <w:rPr>
          <w:b/>
          <w:sz w:val="22"/>
          <w:szCs w:val="22"/>
        </w:rPr>
      </w:pPr>
    </w:p>
    <w:p w14:paraId="58156594" w14:textId="77777777" w:rsidR="008635A2" w:rsidRDefault="008635A2" w:rsidP="00081059">
      <w:pPr>
        <w:jc w:val="right"/>
        <w:rPr>
          <w:b/>
          <w:sz w:val="22"/>
          <w:szCs w:val="22"/>
        </w:rPr>
      </w:pPr>
    </w:p>
    <w:p w14:paraId="47E6C1BF" w14:textId="77777777" w:rsidR="00081059" w:rsidRDefault="00081059" w:rsidP="00081059">
      <w:pPr>
        <w:jc w:val="right"/>
        <w:rPr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060"/>
      </w:tblGrid>
      <w:tr w:rsidR="00081059" w:rsidRPr="00204488" w14:paraId="7079643B" w14:textId="77777777" w:rsidTr="00081059">
        <w:trPr>
          <w:jc w:val="center"/>
        </w:trPr>
        <w:tc>
          <w:tcPr>
            <w:tcW w:w="9212" w:type="dxa"/>
            <w:shd w:val="clear" w:color="auto" w:fill="F2F2F2"/>
          </w:tcPr>
          <w:p w14:paraId="7AA39433" w14:textId="77777777" w:rsidR="00081059" w:rsidRPr="00204488" w:rsidRDefault="00081059" w:rsidP="00081059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204488">
              <w:rPr>
                <w:b/>
              </w:rPr>
              <w:t>WZÓR UMOWY</w:t>
            </w:r>
          </w:p>
        </w:tc>
      </w:tr>
    </w:tbl>
    <w:p w14:paraId="7C072770" w14:textId="77777777" w:rsidR="00BE261D" w:rsidRDefault="00BE261D" w:rsidP="00081059">
      <w:pPr>
        <w:pStyle w:val="Default"/>
        <w:jc w:val="center"/>
        <w:rPr>
          <w:color w:val="auto"/>
          <w:sz w:val="22"/>
          <w:szCs w:val="22"/>
        </w:rPr>
      </w:pPr>
    </w:p>
    <w:p w14:paraId="3980E534" w14:textId="77777777" w:rsidR="00081059" w:rsidRPr="00E50DD1" w:rsidRDefault="00081059" w:rsidP="00081059">
      <w:pPr>
        <w:pStyle w:val="Default"/>
        <w:jc w:val="center"/>
        <w:rPr>
          <w:color w:val="auto"/>
        </w:rPr>
      </w:pPr>
    </w:p>
    <w:p w14:paraId="20E5DCED" w14:textId="77B82F02" w:rsidR="00CB72A5" w:rsidRDefault="00CB72A5" w:rsidP="00CB72A5">
      <w:pPr>
        <w:pStyle w:val="Default"/>
        <w:jc w:val="center"/>
        <w:rPr>
          <w:color w:val="auto"/>
        </w:rPr>
      </w:pPr>
      <w:r w:rsidRPr="00E50DD1">
        <w:rPr>
          <w:color w:val="auto"/>
        </w:rPr>
        <w:t>Umowa Nr ………………..</w:t>
      </w:r>
    </w:p>
    <w:p w14:paraId="6FF04C12" w14:textId="77777777" w:rsidR="0061082C" w:rsidRPr="00E50DD1" w:rsidRDefault="0061082C" w:rsidP="00CB72A5">
      <w:pPr>
        <w:pStyle w:val="Default"/>
        <w:jc w:val="center"/>
        <w:rPr>
          <w:color w:val="auto"/>
        </w:rPr>
      </w:pPr>
    </w:p>
    <w:p w14:paraId="2D592C31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51012133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zawarta w dniu …………………………….. w Białymstoku pomiędzy Stronami:</w:t>
      </w:r>
    </w:p>
    <w:p w14:paraId="336393B8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783706A3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 xml:space="preserve">Wodociągi Podlaskie Sp. Z O.O. ,  15-620 Białystok ul. </w:t>
      </w:r>
      <w:proofErr w:type="spellStart"/>
      <w:r w:rsidRPr="00301E19">
        <w:rPr>
          <w:b/>
          <w:color w:val="auto"/>
        </w:rPr>
        <w:t>Elewatorska</w:t>
      </w:r>
      <w:proofErr w:type="spellEnd"/>
      <w:r w:rsidRPr="00301E19">
        <w:rPr>
          <w:b/>
          <w:color w:val="auto"/>
        </w:rPr>
        <w:t xml:space="preserve"> 31</w:t>
      </w:r>
    </w:p>
    <w:p w14:paraId="720696D8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NIP 966-204-81-86, REGON 200393335</w:t>
      </w:r>
    </w:p>
    <w:p w14:paraId="0E26CCCB" w14:textId="689EECAC" w:rsidR="00CB72A5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. reprezentowane   przez</w:t>
      </w:r>
    </w:p>
    <w:p w14:paraId="018B3E26" w14:textId="4C8FABF3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Pawła Czajkowskiego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–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Prezesa Zarządu</w:t>
      </w:r>
    </w:p>
    <w:p w14:paraId="55DBE656" w14:textId="442EF9F0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 w:rsidRPr="00301E19">
        <w:rPr>
          <w:color w:val="auto"/>
        </w:rPr>
        <w:t xml:space="preserve">zwanym  w  dalszej  treści  umowy  </w:t>
      </w:r>
      <w:r w:rsidR="00CB72A5" w:rsidRPr="00E50DD1">
        <w:rPr>
          <w:color w:val="auto"/>
        </w:rPr>
        <w:t>„</w:t>
      </w:r>
      <w:r w:rsidR="00CB72A5" w:rsidRPr="00E50DD1">
        <w:rPr>
          <w:b/>
          <w:color w:val="auto"/>
        </w:rPr>
        <w:t>Zamawiającym</w:t>
      </w:r>
      <w:r w:rsidR="00CB72A5" w:rsidRPr="00E50DD1">
        <w:rPr>
          <w:color w:val="auto"/>
        </w:rPr>
        <w:t xml:space="preserve">”, </w:t>
      </w:r>
    </w:p>
    <w:p w14:paraId="7020435D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a </w:t>
      </w:r>
    </w:p>
    <w:p w14:paraId="20C52F1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…………...……………………………………………………………………………..………..</w:t>
      </w:r>
    </w:p>
    <w:p w14:paraId="47AC32D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z siedzibą …………………….……………, ul. ………………………….……………………, </w:t>
      </w:r>
    </w:p>
    <w:p w14:paraId="34271F66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Krajowego Rejestru Sądowego w ……………..…………………..…………</w:t>
      </w:r>
    </w:p>
    <w:p w14:paraId="5BEC55DC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Centralnej Ewidencji i Informacji o Działalności Gospodarczej</w:t>
      </w:r>
    </w:p>
    <w:p w14:paraId="14A6AF8B" w14:textId="77777777" w:rsidR="00CB72A5" w:rsidRPr="00E50DD1" w:rsidRDefault="00CB72A5" w:rsidP="00CB72A5">
      <w:pPr>
        <w:pStyle w:val="Default"/>
        <w:spacing w:after="120"/>
        <w:jc w:val="both"/>
        <w:rPr>
          <w:color w:val="auto"/>
        </w:rPr>
      </w:pPr>
      <w:r w:rsidRPr="00E50DD1">
        <w:rPr>
          <w:color w:val="auto"/>
        </w:rPr>
        <w:t>REGON ………….….., NIP ……...……….., reprezentowanym przez:</w:t>
      </w:r>
    </w:p>
    <w:p w14:paraId="59A91A12" w14:textId="77777777" w:rsidR="00CB72A5" w:rsidRPr="00E50DD1" w:rsidRDefault="00CB72A5" w:rsidP="00CB72A5">
      <w:pPr>
        <w:pStyle w:val="Default"/>
        <w:numPr>
          <w:ilvl w:val="0"/>
          <w:numId w:val="11"/>
        </w:numPr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……………………………………………………………………………………..………..</w:t>
      </w:r>
    </w:p>
    <w:p w14:paraId="475A15AE" w14:textId="77777777" w:rsidR="00CB72A5" w:rsidRPr="00E50DD1" w:rsidRDefault="00CB72A5" w:rsidP="00CB72A5">
      <w:pPr>
        <w:pStyle w:val="Default"/>
        <w:numPr>
          <w:ilvl w:val="0"/>
          <w:numId w:val="11"/>
        </w:numPr>
        <w:spacing w:after="120"/>
        <w:ind w:left="357" w:hanging="357"/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………………………………………………………………………………………..……..</w:t>
      </w:r>
    </w:p>
    <w:p w14:paraId="65FE98B0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zwanym dalej „</w:t>
      </w:r>
      <w:r w:rsidRPr="00E50DD1">
        <w:rPr>
          <w:b/>
          <w:color w:val="auto"/>
        </w:rPr>
        <w:t>Wykonawcą</w:t>
      </w:r>
      <w:r w:rsidRPr="00E50DD1">
        <w:rPr>
          <w:color w:val="auto"/>
        </w:rPr>
        <w:t xml:space="preserve">”. </w:t>
      </w:r>
    </w:p>
    <w:p w14:paraId="73348807" w14:textId="77777777" w:rsidR="00CB72A5" w:rsidRDefault="00CB72A5" w:rsidP="00CB72A5">
      <w:pPr>
        <w:pStyle w:val="Default"/>
        <w:jc w:val="both"/>
        <w:rPr>
          <w:color w:val="auto"/>
        </w:rPr>
      </w:pPr>
    </w:p>
    <w:p w14:paraId="41536A8E" w14:textId="77777777" w:rsidR="0030434A" w:rsidRPr="00E50DD1" w:rsidRDefault="0030434A" w:rsidP="00CB72A5">
      <w:pPr>
        <w:pStyle w:val="Default"/>
        <w:jc w:val="both"/>
        <w:rPr>
          <w:color w:val="auto"/>
        </w:rPr>
      </w:pPr>
    </w:p>
    <w:p w14:paraId="7DA7D893" w14:textId="6CAD2CCD" w:rsidR="003C78F3" w:rsidRDefault="00CB72A5" w:rsidP="0061082C">
      <w:pPr>
        <w:pStyle w:val="Default"/>
        <w:jc w:val="both"/>
        <w:rPr>
          <w:color w:val="auto"/>
        </w:rPr>
      </w:pPr>
      <w:r w:rsidRPr="00E50DD1">
        <w:rPr>
          <w:color w:val="auto"/>
        </w:rPr>
        <w:t>W wyniku postępowani</w:t>
      </w:r>
      <w:r w:rsidR="00B31546">
        <w:rPr>
          <w:color w:val="auto"/>
        </w:rPr>
        <w:t>a o udzielenie zamówienia publicznego</w:t>
      </w:r>
      <w:r w:rsidRPr="00E50DD1">
        <w:rPr>
          <w:color w:val="auto"/>
        </w:rPr>
        <w:t xml:space="preserve"> prowadzon</w:t>
      </w:r>
      <w:r w:rsidR="00B31546">
        <w:rPr>
          <w:color w:val="auto"/>
        </w:rPr>
        <w:t>ego</w:t>
      </w:r>
      <w:r w:rsidRPr="00E50DD1">
        <w:rPr>
          <w:color w:val="auto"/>
        </w:rPr>
        <w:t xml:space="preserve"> w trybie przetargu nieograniczonego (</w:t>
      </w:r>
      <w:r w:rsidR="00B31546">
        <w:rPr>
          <w:color w:val="auto"/>
        </w:rPr>
        <w:t>z</w:t>
      </w:r>
      <w:r w:rsidRPr="00E50DD1">
        <w:rPr>
          <w:color w:val="auto"/>
        </w:rPr>
        <w:t>nak</w:t>
      </w:r>
      <w:r w:rsidRPr="00E50DD1">
        <w:rPr>
          <w:iCs/>
          <w:color w:val="auto"/>
        </w:rPr>
        <w:t xml:space="preserve"> sprawy:</w:t>
      </w:r>
      <w:r w:rsidR="002146F6">
        <w:rPr>
          <w:iCs/>
          <w:color w:val="auto"/>
        </w:rPr>
        <w:t>………………………………………</w:t>
      </w:r>
      <w:r w:rsidRPr="00E50DD1">
        <w:rPr>
          <w:bCs/>
          <w:color w:val="auto"/>
        </w:rPr>
        <w:t>)</w:t>
      </w:r>
      <w:r w:rsidR="00BB5313">
        <w:rPr>
          <w:bCs/>
          <w:color w:val="auto"/>
        </w:rPr>
        <w:t xml:space="preserve"> </w:t>
      </w:r>
      <w:r w:rsidRPr="00E50DD1">
        <w:rPr>
          <w:color w:val="auto"/>
        </w:rPr>
        <w:t xml:space="preserve">zgodnie </w:t>
      </w:r>
      <w:r w:rsidRPr="00F801F6">
        <w:rPr>
          <w:color w:val="auto"/>
        </w:rPr>
        <w:t>z przepisami ustawy z dnia 29 stycznia 2004</w:t>
      </w:r>
      <w:r w:rsidR="00601123">
        <w:rPr>
          <w:color w:val="auto"/>
        </w:rPr>
        <w:t xml:space="preserve"> </w:t>
      </w:r>
      <w:r w:rsidRPr="00F801F6">
        <w:rPr>
          <w:color w:val="auto"/>
        </w:rPr>
        <w:t>r. Prawo zamówień publicznych</w:t>
      </w:r>
      <w:r w:rsidR="00BB5313">
        <w:rPr>
          <w:color w:val="auto"/>
        </w:rPr>
        <w:t xml:space="preserve"> </w:t>
      </w:r>
      <w:r w:rsidR="00BB5313">
        <w:t>(</w:t>
      </w:r>
      <w:proofErr w:type="spellStart"/>
      <w:r w:rsidR="00444EB4">
        <w:t>t.j</w:t>
      </w:r>
      <w:proofErr w:type="spellEnd"/>
      <w:r w:rsidR="00444EB4">
        <w:t xml:space="preserve">. </w:t>
      </w:r>
      <w:r w:rsidR="00BB5313">
        <w:t>Dz. U. z 20</w:t>
      </w:r>
      <w:r w:rsidR="00444EB4">
        <w:t>23</w:t>
      </w:r>
      <w:r w:rsidR="00BB5313">
        <w:t xml:space="preserve"> r., poz. </w:t>
      </w:r>
      <w:r w:rsidR="003C78F3">
        <w:t>1</w:t>
      </w:r>
      <w:r w:rsidR="00444EB4">
        <w:t>605</w:t>
      </w:r>
      <w:r w:rsidR="003C78F3">
        <w:t xml:space="preserve"> </w:t>
      </w:r>
      <w:r w:rsidR="001E120B">
        <w:t>ze zm</w:t>
      </w:r>
      <w:r w:rsidR="003C78F3">
        <w:t>.</w:t>
      </w:r>
      <w:r w:rsidR="00BB5313" w:rsidRPr="00FB1573">
        <w:t>)</w:t>
      </w:r>
      <w:r w:rsidRPr="00F801F6">
        <w:rPr>
          <w:color w:val="auto"/>
        </w:rPr>
        <w:t xml:space="preserve">, zwanej dalej „ustawą </w:t>
      </w:r>
      <w:proofErr w:type="spellStart"/>
      <w:r w:rsidRPr="00F801F6">
        <w:rPr>
          <w:color w:val="auto"/>
        </w:rPr>
        <w:t>Pzp</w:t>
      </w:r>
      <w:proofErr w:type="spellEnd"/>
      <w:r w:rsidRPr="00F801F6">
        <w:rPr>
          <w:color w:val="auto"/>
        </w:rPr>
        <w:t xml:space="preserve">”, zawarto umowę </w:t>
      </w:r>
      <w:r w:rsidR="00BB5313">
        <w:rPr>
          <w:color w:val="auto"/>
        </w:rPr>
        <w:t xml:space="preserve">o </w:t>
      </w:r>
      <w:r w:rsidRPr="00F801F6">
        <w:rPr>
          <w:color w:val="auto"/>
        </w:rPr>
        <w:t xml:space="preserve">następującej treści: </w:t>
      </w:r>
    </w:p>
    <w:p w14:paraId="4A9CAD7B" w14:textId="77777777" w:rsidR="0061082C" w:rsidRPr="0061082C" w:rsidRDefault="0061082C" w:rsidP="0061082C">
      <w:pPr>
        <w:pStyle w:val="Default"/>
        <w:jc w:val="both"/>
        <w:rPr>
          <w:color w:val="auto"/>
        </w:rPr>
      </w:pPr>
    </w:p>
    <w:p w14:paraId="2B2C89A6" w14:textId="77777777" w:rsidR="003C78F3" w:rsidRPr="00F801F6" w:rsidRDefault="003C78F3" w:rsidP="003C78F3">
      <w:pPr>
        <w:spacing w:line="360" w:lineRule="auto"/>
        <w:jc w:val="center"/>
      </w:pPr>
      <w:r w:rsidRPr="00F801F6">
        <w:t>§ 1</w:t>
      </w:r>
    </w:p>
    <w:p w14:paraId="452C8868" w14:textId="3E302028" w:rsidR="002146F6" w:rsidRPr="004825F9" w:rsidRDefault="00BF5CB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 w:rsidRPr="002126CB">
        <w:t>Przedmiotem zamówienia jest</w:t>
      </w:r>
      <w:r w:rsidR="002146F6">
        <w:t xml:space="preserve"> </w:t>
      </w:r>
      <w:r w:rsidR="004825F9">
        <w:t>sukcesywna dostawa paliw płynnych</w:t>
      </w:r>
      <w:r w:rsidR="002146F6">
        <w:t xml:space="preserve"> </w:t>
      </w:r>
      <w:r w:rsidR="002146F6" w:rsidRPr="00310105">
        <w:rPr>
          <w:b/>
          <w:bCs/>
        </w:rPr>
        <w:t xml:space="preserve">oleju napędowego  (ON) w szacowanej ilości do </w:t>
      </w:r>
      <w:r w:rsidR="00965E48">
        <w:rPr>
          <w:b/>
          <w:bCs/>
        </w:rPr>
        <w:t>70</w:t>
      </w:r>
      <w:r w:rsidR="002146F6" w:rsidRPr="00310105">
        <w:rPr>
          <w:b/>
          <w:bCs/>
        </w:rPr>
        <w:t xml:space="preserve"> 000 litrów oraz benzyny </w:t>
      </w:r>
      <w:r w:rsidR="00310105" w:rsidRPr="00310105">
        <w:rPr>
          <w:b/>
          <w:bCs/>
        </w:rPr>
        <w:t>(Pb 95)</w:t>
      </w:r>
      <w:r w:rsidR="002146F6" w:rsidRPr="00310105">
        <w:rPr>
          <w:b/>
          <w:bCs/>
        </w:rPr>
        <w:t xml:space="preserve"> w szacowanej ilości do 8 </w:t>
      </w:r>
      <w:r w:rsidR="00965E48">
        <w:rPr>
          <w:b/>
          <w:bCs/>
        </w:rPr>
        <w:t>0</w:t>
      </w:r>
      <w:r w:rsidR="002146F6" w:rsidRPr="00310105">
        <w:rPr>
          <w:b/>
          <w:bCs/>
        </w:rPr>
        <w:t xml:space="preserve">00 litrów </w:t>
      </w:r>
      <w:r w:rsidR="004825F9">
        <w:rPr>
          <w:b/>
          <w:bCs/>
        </w:rPr>
        <w:t xml:space="preserve"> </w:t>
      </w:r>
      <w:r w:rsidR="004825F9" w:rsidRPr="004825F9">
        <w:rPr>
          <w:bCs/>
        </w:rPr>
        <w:t>do pojazdów służbowych Wodociągów Podlaskich Sp. z o.o. w systemie sprzedaży bezgotówkowej przy użyciu kart paliwowych</w:t>
      </w:r>
      <w:r w:rsidR="004825F9">
        <w:rPr>
          <w:b/>
          <w:bCs/>
        </w:rPr>
        <w:t xml:space="preserve"> </w:t>
      </w:r>
      <w:r w:rsidR="002146F6" w:rsidRPr="004825F9">
        <w:rPr>
          <w:bCs/>
        </w:rPr>
        <w:t>za pośrednictwem stacji paliw zlokalizowanych w odległości nie większej niż 2 km od siedziby Zamawiającego w Białymstoku</w:t>
      </w:r>
      <w:r w:rsidR="004825F9">
        <w:rPr>
          <w:bCs/>
        </w:rPr>
        <w:t xml:space="preserve"> i Oddziału w Bielsku Podlaskim w zależności od potrzeb Zamawiającego.</w:t>
      </w:r>
    </w:p>
    <w:p w14:paraId="4E5744EE" w14:textId="70A3418D" w:rsidR="005F2F7A" w:rsidRDefault="005F2F7A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 xml:space="preserve">Wykonawca umożliwia tankowanie paliwa na stacjach paliw zlokalizowanych w Polsce poprzez dokonywanie Transakcji Bezgotówkowych przy użyciu kart paliwowych. W przypadku ewentualnej modernizacji lub wyłączenia ze sprzedaży danej stacji paliw. </w:t>
      </w:r>
      <w:r w:rsidR="00117CAF">
        <w:t>Wykonawca umożliwi dokonywanie Transakcji Bezgotówkowych na innej stacji paliw położonej najbliżej siedziby stacji modernizowanej.</w:t>
      </w:r>
    </w:p>
    <w:p w14:paraId="4216B788" w14:textId="7C8BB93D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174E5B63" w14:textId="77777777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241312D9" w14:textId="73197DC9" w:rsidR="00117CAF" w:rsidRDefault="00117CAF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lastRenderedPageBreak/>
        <w:t>Przewidywane zapotrzebowanie na zakup paliwa ustala się w wysokości:</w:t>
      </w:r>
    </w:p>
    <w:p w14:paraId="0999FA06" w14:textId="6D44673F" w:rsidR="00117CAF" w:rsidRP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="00965E48">
        <w:rPr>
          <w:b/>
        </w:rPr>
        <w:t>70</w:t>
      </w:r>
      <w:r w:rsidRPr="00117CAF">
        <w:rPr>
          <w:b/>
        </w:rPr>
        <w:t> 000 litrów</w:t>
      </w:r>
    </w:p>
    <w:p w14:paraId="75DD9D10" w14:textId="5B5CE213" w:rsid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benzyna bezołowiowa (Pb 95) – 8 </w:t>
      </w:r>
      <w:r w:rsidR="00965E48">
        <w:rPr>
          <w:b/>
        </w:rPr>
        <w:t>000</w:t>
      </w:r>
      <w:r w:rsidRPr="00117CAF">
        <w:rPr>
          <w:b/>
        </w:rPr>
        <w:t xml:space="preserve"> litrów</w:t>
      </w:r>
    </w:p>
    <w:p w14:paraId="47096A98" w14:textId="77777777" w:rsidR="00D55D30" w:rsidRP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  <w:rPr>
          <w:b/>
        </w:rPr>
      </w:pPr>
    </w:p>
    <w:p w14:paraId="6E3B598D" w14:textId="20868F8C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75E76EEE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4A979247" w14:textId="549AFF89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</w:t>
      </w:r>
      <w:r w:rsidR="00F63569">
        <w:t>22</w:t>
      </w:r>
      <w:r>
        <w:t xml:space="preserve"> r. poz. </w:t>
      </w:r>
      <w:r w:rsidR="00F63569">
        <w:t>1385</w:t>
      </w:r>
      <w:r>
        <w:t xml:space="preserve"> z </w:t>
      </w:r>
      <w:proofErr w:type="spellStart"/>
      <w:r>
        <w:t>późn</w:t>
      </w:r>
      <w:proofErr w:type="spellEnd"/>
      <w:r>
        <w:t>. zm.).</w:t>
      </w:r>
    </w:p>
    <w:p w14:paraId="33D38456" w14:textId="164FDF9A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</w:t>
      </w:r>
      <w:r w:rsidR="00F63569">
        <w:t>23</w:t>
      </w:r>
      <w:r>
        <w:t>r., poz. 1</w:t>
      </w:r>
      <w:r w:rsidR="00F63569">
        <w:t>314)</w:t>
      </w:r>
      <w:r>
        <w:t>.</w:t>
      </w:r>
    </w:p>
    <w:p w14:paraId="19D071E2" w14:textId="670DBC0F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14F484FC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</w:pPr>
    </w:p>
    <w:p w14:paraId="6CADA8D7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center"/>
      </w:pPr>
      <w:r>
        <w:t>§ 2</w:t>
      </w:r>
    </w:p>
    <w:p w14:paraId="5D3333B8" w14:textId="1ABE2889" w:rsidR="00D55D30" w:rsidRDefault="00D55D30" w:rsidP="003351A4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Wydawanie paliw będzie się odbywać poprzez legalizowane przepływomierze wyłącznie do zbiorników pojazdów służbowych Zamawiającego wymienionych w Załączniku nr 1 do niniejszej umowy, w ilościach pokrywających bieżące potrzeby Zamawiającego.</w:t>
      </w:r>
    </w:p>
    <w:p w14:paraId="1053FE2D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Zamawiający zastrzega sobie możliwość zmiany pojazdów służbowych, o czym powiadomi Wykonawcę w formie pisemnej.</w:t>
      </w:r>
    </w:p>
    <w:p w14:paraId="014AC025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Wykonawca gwarantuje możliwość tankowania paliw (ON, Pb 95) z dystrybutora przez 24 godziny na dobę, przez 7 dni w tygodniu na minimum jednej stacji znajdującej się w granicach administracyjnych miasta Białegostoku.</w:t>
      </w:r>
    </w:p>
    <w:p w14:paraId="2BB9FCF8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Wykaz wszystkich stacji Wykonawcy stanowi Załącznik nr 2 do umowy. Zamawiający dopuszcza zmianę lokalizacji stacji paliw wskazanych w Załączniku nr 2 do umowy pod warunkiem, że zostanie spełniony warunek wskazany w ust. 3. Zmiana lokalizacji stacji nie będzie wymagała aneksu do umowy.</w:t>
      </w:r>
    </w:p>
    <w:p w14:paraId="0E12AAFA" w14:textId="3607C911" w:rsidR="00800124" w:rsidRPr="00D81D3F" w:rsidRDefault="00ED7C22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 xml:space="preserve">Niniejsze warunki handlowe obowiązują przez cały czas trwania Umowy. </w:t>
      </w:r>
    </w:p>
    <w:p w14:paraId="18EAAEF5" w14:textId="77777777" w:rsidR="00800124" w:rsidRPr="00A34585" w:rsidRDefault="00800124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75063DB0" w14:textId="77777777" w:rsidR="002E1F71" w:rsidRPr="00F801F6" w:rsidRDefault="002E1F71" w:rsidP="002E1F71">
      <w:pPr>
        <w:spacing w:line="360" w:lineRule="auto"/>
        <w:jc w:val="center"/>
      </w:pPr>
      <w:r w:rsidRPr="00F801F6">
        <w:t xml:space="preserve">§ </w:t>
      </w:r>
      <w:r>
        <w:t>3</w:t>
      </w:r>
    </w:p>
    <w:p w14:paraId="74D09082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35"/>
        <w:jc w:val="both"/>
      </w:pPr>
      <w:r>
        <w:t>Zapłata</w:t>
      </w:r>
      <w:r>
        <w:rPr>
          <w:spacing w:val="17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tytułu</w:t>
      </w:r>
      <w:r>
        <w:rPr>
          <w:spacing w:val="20"/>
        </w:rPr>
        <w:t xml:space="preserve"> </w:t>
      </w:r>
      <w:r>
        <w:t>realizacji</w:t>
      </w:r>
      <w:r>
        <w:rPr>
          <w:spacing w:val="23"/>
        </w:rPr>
        <w:t xml:space="preserve"> </w:t>
      </w:r>
      <w:r>
        <w:t>niniejszej</w:t>
      </w:r>
      <w:r>
        <w:rPr>
          <w:spacing w:val="21"/>
        </w:rPr>
        <w:t xml:space="preserve"> </w:t>
      </w:r>
      <w:r>
        <w:t>umowy</w:t>
      </w:r>
      <w:r>
        <w:rPr>
          <w:spacing w:val="13"/>
        </w:rPr>
        <w:t xml:space="preserve"> </w:t>
      </w:r>
      <w:r>
        <w:t>nie</w:t>
      </w:r>
      <w:r>
        <w:rPr>
          <w:spacing w:val="20"/>
        </w:rPr>
        <w:t xml:space="preserve"> </w:t>
      </w:r>
      <w:r>
        <w:t>przekroczy</w:t>
      </w:r>
      <w:r>
        <w:rPr>
          <w:spacing w:val="15"/>
        </w:rPr>
        <w:t xml:space="preserve"> </w:t>
      </w:r>
      <w:r>
        <w:t>kwoty</w:t>
      </w:r>
      <w:r>
        <w:rPr>
          <w:spacing w:val="17"/>
        </w:rPr>
        <w:t xml:space="preserve"> </w:t>
      </w:r>
      <w:r>
        <w:t>wynagrodzenia</w:t>
      </w:r>
      <w:r>
        <w:rPr>
          <w:spacing w:val="22"/>
        </w:rPr>
        <w:t xml:space="preserve"> </w:t>
      </w:r>
      <w:r>
        <w:rPr>
          <w:spacing w:val="-2"/>
        </w:rPr>
        <w:t>brutto</w:t>
      </w:r>
    </w:p>
    <w:p w14:paraId="663DBABF" w14:textId="52D149F9" w:rsidR="007D4750" w:rsidRDefault="007D4750" w:rsidP="007D4750">
      <w:pPr>
        <w:ind w:left="538"/>
        <w:jc w:val="both"/>
      </w:pPr>
      <w:r>
        <w:rPr>
          <w:b/>
        </w:rPr>
        <w:t>…………….………………</w:t>
      </w:r>
      <w:r>
        <w:rPr>
          <w:b/>
          <w:spacing w:val="5"/>
        </w:rPr>
        <w:t>…………………………………………………</w:t>
      </w:r>
      <w:r>
        <w:rPr>
          <w:b/>
        </w:rPr>
        <w:t>zł</w:t>
      </w:r>
      <w:r>
        <w:rPr>
          <w:b/>
          <w:spacing w:val="7"/>
        </w:rPr>
        <w:t xml:space="preserve"> </w:t>
      </w:r>
      <w:r>
        <w:t>(słownie:</w:t>
      </w:r>
      <w:r>
        <w:rPr>
          <w:spacing w:val="6"/>
        </w:rPr>
        <w:t xml:space="preserve"> </w:t>
      </w:r>
      <w:r>
        <w:rPr>
          <w:spacing w:val="-2"/>
        </w:rPr>
        <w:t>…………………………………………………</w:t>
      </w:r>
      <w:r>
        <w:tab/>
      </w:r>
      <w:r>
        <w:rPr>
          <w:spacing w:val="-2"/>
        </w:rPr>
        <w:t>złotych).</w:t>
      </w:r>
    </w:p>
    <w:p w14:paraId="69321B09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20"/>
        <w:ind w:right="177"/>
        <w:jc w:val="both"/>
      </w:pPr>
      <w:r>
        <w:t>Zamawiający gwarantuje wykorzystanie min. 70% kwoty wynagrodzenia brutto</w:t>
      </w:r>
      <w:r>
        <w:rPr>
          <w:spacing w:val="40"/>
        </w:rPr>
        <w:t xml:space="preserve"> </w:t>
      </w:r>
      <w:r>
        <w:lastRenderedPageBreak/>
        <w:t>określonej w ust. 1. Wykonawcy nie będą przysługiwały żadne roszczenia w stosunku do Zamawiającego co do realizacji pozostałej kwoty umownej.</w:t>
      </w:r>
    </w:p>
    <w:p w14:paraId="420FBE82" w14:textId="77777777" w:rsidR="007D4750" w:rsidRDefault="007D4750" w:rsidP="007D4750">
      <w:pPr>
        <w:pStyle w:val="Akapitzlist"/>
        <w:widowControl w:val="0"/>
        <w:tabs>
          <w:tab w:val="left" w:pos="538"/>
        </w:tabs>
        <w:autoSpaceDE w:val="0"/>
        <w:autoSpaceDN w:val="0"/>
        <w:spacing w:before="120"/>
        <w:ind w:left="538" w:right="177"/>
        <w:jc w:val="both"/>
      </w:pPr>
    </w:p>
    <w:p w14:paraId="233A762D" w14:textId="77777777" w:rsidR="00D75AA0" w:rsidRPr="00996442" w:rsidRDefault="00D75AA0" w:rsidP="00D75AA0">
      <w:pPr>
        <w:spacing w:after="120"/>
        <w:jc w:val="center"/>
      </w:pPr>
      <w:r w:rsidRPr="00996442">
        <w:t xml:space="preserve">§ </w:t>
      </w:r>
      <w:r>
        <w:t>4</w:t>
      </w:r>
    </w:p>
    <w:p w14:paraId="6A01975C" w14:textId="77777777" w:rsidR="001D352D" w:rsidRDefault="001D352D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Zakup paliw dokonywany będzie w systemie bezgotówkowym </w:t>
      </w:r>
      <w:r>
        <w:t>przy użyciu kart paliwowych (</w:t>
      </w:r>
      <w:r w:rsidRPr="00364FD2">
        <w:t>identyfikatorów) na stacjach paliw będących</w:t>
      </w:r>
      <w:r>
        <w:t xml:space="preserve"> </w:t>
      </w:r>
      <w:r w:rsidRPr="00364FD2">
        <w:t>w dyspoz</w:t>
      </w:r>
      <w:r>
        <w:t xml:space="preserve">ycji Wykonawcy, zlokalizowanych  </w:t>
      </w:r>
      <w:r w:rsidRPr="00662209">
        <w:t xml:space="preserve">nie więcej niż </w:t>
      </w:r>
      <w:r>
        <w:t>2</w:t>
      </w:r>
      <w:r w:rsidRPr="00662209">
        <w:t xml:space="preserve"> km od siedziby Zamawiającego w Białymstoku i Oddziału w Bielsku Podlaskim oraz stacji paliw zlokalizowanych na terenie innych gmin województwa podlaskiego</w:t>
      </w:r>
      <w:r>
        <w:t>. Wykonawca wyda karty paliwowe Zamawiającemu w ciągu 10 dni roboczych od przedłożenia wniosku/zamówienia na karty przez Zamawiającego na dedykowanym portalu internetowym, do którego Zamawiający otrzyma dostęp po podpisaniu umowy lub przedłożenia wniosku/ zamówienia w przypadku blokady danej karty (utrata, zmiana danych i itp.) lub zamówienia nowej karty, przy jednoczesnej akceptacji opłaty za karty:</w:t>
      </w:r>
    </w:p>
    <w:p w14:paraId="5A1882E8" w14:textId="77777777" w:rsidR="001D352D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0 zł netto za kartę nową,</w:t>
      </w:r>
    </w:p>
    <w:p w14:paraId="7962D9FE" w14:textId="77777777" w:rsidR="001D352D" w:rsidRPr="00364FD2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10 zł netto za kartę dodatkową wydawaną w trakcie realizacji umowy.</w:t>
      </w:r>
    </w:p>
    <w:p w14:paraId="24BCCB03" w14:textId="2B458194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Wykonawca zobowiązuje się do dostarczenia i aktywowania kart </w:t>
      </w:r>
      <w:r w:rsidR="00364FD2">
        <w:t xml:space="preserve">paliwowych </w:t>
      </w:r>
      <w:r w:rsidRPr="00364FD2">
        <w:t xml:space="preserve">(identyfikatorów), w terminie </w:t>
      </w:r>
      <w:r w:rsidR="003351A4">
        <w:t>10</w:t>
      </w:r>
      <w:r w:rsidRPr="00364FD2">
        <w:t xml:space="preserve"> dni roboczych od daty zawarcia umowy.</w:t>
      </w:r>
    </w:p>
    <w:p w14:paraId="79C5058F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Wykaz pojazdów mogących tankować w systemie bezgotówkowym zostanie dostarczony</w:t>
      </w:r>
      <w:r w:rsidR="006B128A">
        <w:t xml:space="preserve"> </w:t>
      </w:r>
      <w:r w:rsidRPr="00364FD2">
        <w:t>Wykonawcy przez Zamawiającego, w dniu podpisania umowy i stanowić będzie</w:t>
      </w:r>
      <w:r w:rsidR="006B128A">
        <w:t xml:space="preserve"> </w:t>
      </w:r>
      <w:r w:rsidRPr="00364FD2">
        <w:t xml:space="preserve">załącznik nr </w:t>
      </w:r>
      <w:r w:rsidR="006B128A">
        <w:t>1</w:t>
      </w:r>
      <w:r w:rsidRPr="00364FD2">
        <w:t xml:space="preserve"> do umowy.</w:t>
      </w:r>
    </w:p>
    <w:p w14:paraId="16732621" w14:textId="292F6337" w:rsidR="00D75AA0" w:rsidRPr="00364FD2" w:rsidRDefault="00D75AA0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 przypadku zmiany danych identyfikacyjnych (np. tablice rejestracyjne) pojazdów</w:t>
      </w:r>
      <w:r w:rsidR="006B128A">
        <w:t xml:space="preserve"> </w:t>
      </w:r>
      <w:r w:rsidRPr="00364FD2">
        <w:t>służbowych lub zwiększenia ich ilości, Wykonawca wyda bezpłatnie dodatkowe karty</w:t>
      </w:r>
      <w:r w:rsidR="006B128A">
        <w:t xml:space="preserve"> paliwowe </w:t>
      </w:r>
      <w:r w:rsidRPr="00364FD2">
        <w:t xml:space="preserve">(identyfikatory) w terminie </w:t>
      </w:r>
      <w:r w:rsidR="003351A4">
        <w:t>10</w:t>
      </w:r>
      <w:r w:rsidRPr="00364FD2">
        <w:t xml:space="preserve"> dni roboczych od dnia zgłoszenia. Zgłoszenie będzie</w:t>
      </w:r>
      <w:r w:rsidR="006B128A">
        <w:t xml:space="preserve"> </w:t>
      </w:r>
      <w:r w:rsidRPr="00364FD2">
        <w:t xml:space="preserve">przekazywane na podany przez Wykonawcę adres poczty elektronicznej </w:t>
      </w:r>
      <w:r w:rsidR="003351A4">
        <w:t>…………</w:t>
      </w:r>
      <w:r w:rsidR="001D352D">
        <w:t xml:space="preserve">. Ewentualnie </w:t>
      </w:r>
      <w:r w:rsidR="001D352D" w:rsidRPr="00364FD2">
        <w:t xml:space="preserve">Wykonawca </w:t>
      </w:r>
      <w:r w:rsidR="001D352D">
        <w:t xml:space="preserve">udostępni Zamawiającemu serwis internetowy (portal), dedykowany Zamawiającemu poprzez który Zamawiający będzie mógł samodzielnie zarządzać kartami, tj. dokonywać zmian, zamawiać karty, blokować, autoryzować i nadawać PIN-y- co znacznie usprawni proces dostarczania kart i numerów PIN. </w:t>
      </w:r>
    </w:p>
    <w:p w14:paraId="5A8A781C" w14:textId="04179C6C" w:rsidR="00D75AA0" w:rsidRPr="001D352D" w:rsidRDefault="00D75AA0" w:rsidP="001D352D">
      <w:pPr>
        <w:numPr>
          <w:ilvl w:val="0"/>
          <w:numId w:val="27"/>
        </w:numPr>
        <w:suppressAutoHyphens/>
        <w:spacing w:after="120"/>
        <w:jc w:val="both"/>
      </w:pPr>
      <w:r w:rsidRPr="001D352D">
        <w:t>Wykonawca zapewni natychmiastowe unieważnienie karty (identyfikatora)</w:t>
      </w:r>
      <w:r w:rsidR="00213829" w:rsidRPr="001D352D">
        <w:t xml:space="preserve"> </w:t>
      </w:r>
      <w:r w:rsidRPr="001D352D">
        <w:t>po telefonicznym zgłoszeniu przez Zamawiającego jej utraty, kradzieży lub zniszczenia.</w:t>
      </w:r>
      <w:r w:rsidR="001D352D" w:rsidRPr="001D352D">
        <w:t xml:space="preserve"> Ewentualnie </w:t>
      </w:r>
      <w:r w:rsidR="001D352D">
        <w:t>utrata, kradzież czy zniszczenie karty paliwowej będzie mogło być niezwłocznie zgłoszone na infolinię pracującą 24 h</w:t>
      </w:r>
      <w:r w:rsidR="007645D9">
        <w:t xml:space="preserve"> ewentualnie……….</w:t>
      </w:r>
    </w:p>
    <w:p w14:paraId="0D2EA5E3" w14:textId="243E2278" w:rsidR="00D75AA0" w:rsidRPr="00671FF8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671FF8">
        <w:t>Uzupełnieniem telefonicznego zgłoszenia, będzie przesłanie przez Zamawiającego</w:t>
      </w:r>
      <w:r w:rsidR="00213829" w:rsidRPr="00671FF8">
        <w:t xml:space="preserve"> </w:t>
      </w:r>
      <w:r w:rsidRPr="00671FF8">
        <w:t>informacji na adres poczty elektr</w:t>
      </w:r>
      <w:r w:rsidR="00671FF8" w:rsidRPr="00671FF8">
        <w:t>onicznej, o którym mowa w ust. 4</w:t>
      </w:r>
      <w:r w:rsidRPr="00671FF8">
        <w:t>.</w:t>
      </w:r>
    </w:p>
    <w:p w14:paraId="519EB587" w14:textId="181D8F2A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Zamawiający nie ponosi odpowiedzialności za zakupy</w:t>
      </w:r>
      <w:r w:rsidR="00213829">
        <w:t xml:space="preserve"> </w:t>
      </w:r>
      <w:r w:rsidRPr="00364FD2">
        <w:t>dokonane przez osoby nieuprawnione na podstawie takiej karty od chwili zgłoszenia jej</w:t>
      </w:r>
      <w:r w:rsidR="00213829">
        <w:t xml:space="preserve"> </w:t>
      </w:r>
      <w:r w:rsidRPr="00364FD2">
        <w:t xml:space="preserve">utraty lub kradzieży. </w:t>
      </w:r>
    </w:p>
    <w:p w14:paraId="50A6E17F" w14:textId="77777777" w:rsidR="00D75AA0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Wykonawca zgłosi Zamawiającemu każdorazową próbę tankowania paliwa</w:t>
      </w:r>
      <w:r w:rsidR="00213829">
        <w:t xml:space="preserve"> </w:t>
      </w:r>
      <w:r w:rsidRPr="00364FD2">
        <w:t xml:space="preserve">do pojazdu innego niż ten, do którego przypisana jest karta </w:t>
      </w:r>
      <w:r w:rsidR="00213829">
        <w:t>paliwowa</w:t>
      </w:r>
      <w:r w:rsidRPr="00364FD2">
        <w:t xml:space="preserve"> (identyfikator).</w:t>
      </w:r>
    </w:p>
    <w:p w14:paraId="2D259CBB" w14:textId="77777777" w:rsidR="00D75AA0" w:rsidRPr="00A278EA" w:rsidRDefault="00D75AA0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16FA7260" w14:textId="77777777" w:rsidR="003C78F3" w:rsidRPr="00F801F6" w:rsidRDefault="003C78F3" w:rsidP="003C78F3">
      <w:pPr>
        <w:suppressAutoHyphens/>
        <w:spacing w:line="360" w:lineRule="auto"/>
        <w:jc w:val="center"/>
      </w:pPr>
      <w:r w:rsidRPr="00F801F6">
        <w:t xml:space="preserve">§ </w:t>
      </w:r>
      <w:r w:rsidR="00D75AA0">
        <w:t>5</w:t>
      </w:r>
    </w:p>
    <w:p w14:paraId="79394066" w14:textId="16F114B1" w:rsidR="003C78F3" w:rsidRDefault="003C78F3" w:rsidP="0014697B">
      <w:pPr>
        <w:numPr>
          <w:ilvl w:val="0"/>
          <w:numId w:val="19"/>
        </w:numPr>
        <w:suppressAutoHyphens/>
        <w:spacing w:after="120"/>
        <w:ind w:left="357" w:hanging="357"/>
        <w:jc w:val="both"/>
      </w:pPr>
      <w:r w:rsidRPr="00F801F6">
        <w:t xml:space="preserve">Rozliczenie z Zamawiającym za sprzedane paliwo odbywać się będzie po cenach detalicznych obowiązujących w </w:t>
      </w:r>
      <w:r w:rsidR="00AD62AA">
        <w:t>chwili</w:t>
      </w:r>
      <w:r w:rsidRPr="00F801F6">
        <w:t xml:space="preserve"> sprzedaży na stacjach paliw Wykonawcy, pomniejszonych o </w:t>
      </w:r>
      <w:r w:rsidRPr="00BE645D">
        <w:t>stały rabat</w:t>
      </w:r>
      <w:r>
        <w:t xml:space="preserve"> </w:t>
      </w:r>
      <w:r w:rsidRPr="00F801F6">
        <w:t>obowiązujący przez cały okres wykonania zamówienia</w:t>
      </w:r>
      <w:r w:rsidR="00F1019F">
        <w:t xml:space="preserve">                 </w:t>
      </w:r>
      <w:r w:rsidRPr="00F801F6">
        <w:t xml:space="preserve"> w wysokości</w:t>
      </w:r>
      <w:r w:rsidR="00114F58">
        <w:t xml:space="preserve"> </w:t>
      </w:r>
      <w:r w:rsidR="00785B88" w:rsidRPr="00A8638A">
        <w:t>........</w:t>
      </w:r>
      <w:r w:rsidR="00785B88" w:rsidRPr="00114F58">
        <w:rPr>
          <w:b/>
        </w:rPr>
        <w:t>%</w:t>
      </w:r>
      <w:r w:rsidR="00785B88">
        <w:t xml:space="preserve"> </w:t>
      </w:r>
      <w:r w:rsidR="0020537D">
        <w:t>(zgodnie ze złożoną ofertą Wykonawcy)</w:t>
      </w:r>
      <w:r w:rsidRPr="00F801F6">
        <w:t xml:space="preserve">. </w:t>
      </w:r>
    </w:p>
    <w:p w14:paraId="36ADA44D" w14:textId="6A58CA6D" w:rsidR="004D75A2" w:rsidRPr="000541D0" w:rsidRDefault="004D75A2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0541D0">
        <w:lastRenderedPageBreak/>
        <w:t xml:space="preserve">Określony przez Wykonawcę upust jest stały przez cały okres trwania umowy i jest identyczny dla dostaw objętych prawem opcji jak i dostaw objętych zamówieniem podstawowym. </w:t>
      </w:r>
    </w:p>
    <w:p w14:paraId="44A888E0" w14:textId="77777777" w:rsidR="006D6272" w:rsidRDefault="006D6272" w:rsidP="006D627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Dostawy paliw będą rozliczane w następujących okresach rozliczeniowych: I okres rozliczeniowy od 1 do 15 dnia miesiąca kalendarzowego, II okres rozliczeniowy  od 16 dnia miesiąca kalendarzowego do ostatniego dnia miesiąca kalendarzowego, na podstawie sporządzonego przez Wykonawcę raportu transakcji. Faktura będzie uwzględniała ilość zakupionych w danym okresie paliw. Za datę sprzedaży uznaje się ostatni dzień danego okresu rozliczeniowego.</w:t>
      </w:r>
    </w:p>
    <w:p w14:paraId="092109E6" w14:textId="6BEF0404" w:rsidR="00E7670F" w:rsidRPr="008404FC" w:rsidRDefault="00E7670F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bookmarkStart w:id="0" w:name="_Hlk56955240"/>
      <w:r w:rsidRPr="008404FC">
        <w:t>Dokumentem potwierdzającym wydanie paliwa będzie zbiorcza asygnata rozchodowa lub wydruk z terminala, zawierający co najmniej: adres stacji paliw, datę</w:t>
      </w:r>
      <w:r w:rsidR="00F1019F">
        <w:t xml:space="preserve">                 </w:t>
      </w:r>
      <w:r>
        <w:t xml:space="preserve"> i godzinę</w:t>
      </w:r>
      <w:r w:rsidRPr="008404FC">
        <w:t xml:space="preserve"> tankowania, numer rejestracyjny pojazdu, rodzaj i ilość pobranego paliwa, wartość pobranego paliwa.</w:t>
      </w:r>
    </w:p>
    <w:bookmarkEnd w:id="0"/>
    <w:p w14:paraId="442A11EB" w14:textId="707728F9" w:rsidR="00E7670F" w:rsidRDefault="00E7670F" w:rsidP="003351A4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831C26">
        <w:t>Płatność z tytułu realizacji przedmiotu zamówienia nastąpi przelewem, w terminie 21 dni od daty otrzymania przez Zamawiającego prawidłowo wystawionej faktury VAT</w:t>
      </w:r>
      <w:r w:rsidR="0006520B">
        <w:t xml:space="preserve">, na rachunek bankowy Wykonawcy </w:t>
      </w:r>
      <w:r w:rsidR="003351A4">
        <w:t>wskazany na fakturze.</w:t>
      </w:r>
    </w:p>
    <w:p w14:paraId="52A5B02B" w14:textId="373D3206" w:rsidR="00546CA9" w:rsidRPr="001D352D" w:rsidRDefault="00546CA9" w:rsidP="004F16E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Wykonawca oświadcza, że wskazany w ust. </w:t>
      </w:r>
      <w:r w:rsidR="006D6272">
        <w:t>5</w:t>
      </w:r>
      <w:r w:rsidRPr="004C534A">
        <w:t xml:space="preserve"> rachunek </w:t>
      </w:r>
      <w:r>
        <w:t xml:space="preserve">bankowy jest rachunkiem rozliczeniowym przedsiębiorcy służącym do celów prowadzonej działalności gospodarczej, dla którego bank prowadzący ten rachunek utworzył powiązany z nim rachunek VAT. Wykonawca oświadcza, że ww. rachunek </w:t>
      </w:r>
      <w:r w:rsidRPr="004C534A">
        <w:t>widnieje w wykazie podmiotów prowadzonych przez Szefa Krajowej Administracji Skarbowej</w:t>
      </w:r>
      <w:r w:rsidR="004F16E2">
        <w:t xml:space="preserve"> </w:t>
      </w:r>
      <w:r w:rsidR="004F16E2" w:rsidRPr="001D352D">
        <w:t xml:space="preserve">faktury przy czym Zamawiający akceptuje również dokonywanie płatności na dedykowany dla Zamawiającego rachunek wirtualny (rachunek </w:t>
      </w:r>
      <w:proofErr w:type="spellStart"/>
      <w:r w:rsidR="004F16E2" w:rsidRPr="001D352D">
        <w:t>collect</w:t>
      </w:r>
      <w:proofErr w:type="spellEnd"/>
      <w:r w:rsidR="004F16E2" w:rsidRPr="001D352D">
        <w:t>), który jest powiązany z rachunkiem rozliczeniowym uwidocznionym w Wykazie Podatników VAT (tzw. Białej Liście Podatników VAT) prowadzonym przez Szefa Krajowej Administracji Skarbowej.</w:t>
      </w:r>
    </w:p>
    <w:p w14:paraId="61CAA219" w14:textId="77777777" w:rsidR="009B0875" w:rsidRDefault="009B0875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 xml:space="preserve">Zamawiający upoważnia Wykonawcę przez okres obowiązywania umowy do wystawiania faktur VAT z tytułu realizacji </w:t>
      </w:r>
      <w:r w:rsidR="000D7356">
        <w:t xml:space="preserve">niniejszej </w:t>
      </w:r>
      <w:r>
        <w:t>umowy bez podpisu osoby upoważnionej.</w:t>
      </w:r>
    </w:p>
    <w:p w14:paraId="35B9741F" w14:textId="77777777" w:rsidR="00521743" w:rsidRDefault="00521743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114F58">
        <w:t>Zamawiający oświadcza, że płatności za faktury wystawione przez Wykonawcę będą dokonywane na wskazany rachunek z zastosowaniem mechanizmu podzielonej płatności.</w:t>
      </w:r>
    </w:p>
    <w:p w14:paraId="26A89757" w14:textId="77777777" w:rsidR="003C78F3" w:rsidRPr="00F801F6" w:rsidRDefault="000D7356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Faktura wystawiona przez Wykonawcę powinna zawierać dane</w:t>
      </w:r>
      <w:r w:rsidR="003C78F3" w:rsidRPr="00F801F6">
        <w:t>:</w:t>
      </w:r>
    </w:p>
    <w:p w14:paraId="0E3703EB" w14:textId="7DC6F66F" w:rsidR="003C78F3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Wodociągi Podlaskie Sp. z o.o.</w:t>
      </w:r>
    </w:p>
    <w:p w14:paraId="7D06A4CF" w14:textId="22039063" w:rsidR="00BC3D1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 xml:space="preserve">ul. </w:t>
      </w:r>
      <w:proofErr w:type="spellStart"/>
      <w:r>
        <w:rPr>
          <w:b/>
        </w:rPr>
        <w:t>Elewatorska</w:t>
      </w:r>
      <w:proofErr w:type="spellEnd"/>
      <w:r>
        <w:rPr>
          <w:b/>
        </w:rPr>
        <w:t xml:space="preserve"> 31, 15-620 Białystok</w:t>
      </w:r>
    </w:p>
    <w:p w14:paraId="6630FEE4" w14:textId="615D01F2" w:rsidR="00BC3D12" w:rsidRPr="00F35B2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NIP: 9662048186</w:t>
      </w:r>
    </w:p>
    <w:p w14:paraId="6F9DFD46" w14:textId="77777777" w:rsidR="000103A7" w:rsidRPr="00F24BF5" w:rsidRDefault="000103A7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Zamawiający jest czynnym płatnikiem</w:t>
      </w:r>
      <w:r w:rsidR="002E1F71" w:rsidRPr="00F24BF5">
        <w:t xml:space="preserve"> podatku</w:t>
      </w:r>
      <w:r w:rsidRPr="00F24BF5">
        <w:t xml:space="preserve"> VAT.</w:t>
      </w:r>
    </w:p>
    <w:p w14:paraId="6D781BE9" w14:textId="4E5618C0" w:rsidR="00546CA9" w:rsidRPr="00F24BF5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Wykonawca, zgodnie z ustawą z dnia 9 listopada 2018 r. o elektronicznym fakturowaniu w zamówieniach publicznych, koncesjach na roboty budowlane lub usługi oraz partnerstwie publiczno-prywatnym (</w:t>
      </w:r>
      <w:proofErr w:type="spellStart"/>
      <w:r w:rsidRPr="00F24BF5">
        <w:t>t.j</w:t>
      </w:r>
      <w:proofErr w:type="spellEnd"/>
      <w:r w:rsidRPr="00F24BF5">
        <w:t>. Dz. U. z 2020 r., poz. 1666) ma możliwość przesyłania ustrukturyzowanych faktur elektronicznych drogą elektroniczną za pośrednictwem Platformy Elektronicznego Fakturowania. Zamawiający posiada konto na platformie nr PEPPOL: 5423059842. Jednocześnie Zamawiający nie dopuszcza wysyłania i odbierania za pośrednictwem platformy innych ustrukturyzowanych dokumentów elektronicznych z wyjątkiem faktur korygujących.</w:t>
      </w:r>
    </w:p>
    <w:p w14:paraId="7760F9FF" w14:textId="530CE44D" w:rsidR="00225A0B" w:rsidRPr="00F801F6" w:rsidRDefault="00225A0B" w:rsidP="0014697B">
      <w:pPr>
        <w:numPr>
          <w:ilvl w:val="0"/>
          <w:numId w:val="19"/>
        </w:numPr>
        <w:spacing w:after="120"/>
        <w:jc w:val="both"/>
      </w:pPr>
      <w:r>
        <w:t xml:space="preserve">Zamawiający zapłaci Wykonawcy za zwłokę lub opóźnienie w zapłacie faktury VAT odsetki ustawowe za opóźnienie z transakcjach handlowych, począwszy od dnia następnego po upływie terminu płatności, o którym mowa w § 5 ust. </w:t>
      </w:r>
      <w:r w:rsidR="006D6272">
        <w:t>5</w:t>
      </w:r>
      <w:r>
        <w:t xml:space="preserve"> umowy. </w:t>
      </w:r>
    </w:p>
    <w:p w14:paraId="5E639057" w14:textId="77777777" w:rsidR="001C436A" w:rsidRPr="00521743" w:rsidRDefault="001C436A" w:rsidP="001C436A">
      <w:pPr>
        <w:autoSpaceDE w:val="0"/>
        <w:autoSpaceDN w:val="0"/>
        <w:adjustRightInd w:val="0"/>
        <w:ind w:left="357"/>
        <w:jc w:val="both"/>
      </w:pPr>
    </w:p>
    <w:p w14:paraId="2CA5383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6</w:t>
      </w:r>
    </w:p>
    <w:p w14:paraId="596B65CF" w14:textId="3F250DF1" w:rsidR="003C78F3" w:rsidRPr="00F801F6" w:rsidRDefault="003C78F3" w:rsidP="0014697B">
      <w:pPr>
        <w:numPr>
          <w:ilvl w:val="0"/>
          <w:numId w:val="20"/>
        </w:numPr>
        <w:spacing w:after="120"/>
        <w:jc w:val="both"/>
      </w:pPr>
      <w:r w:rsidRPr="00F801F6">
        <w:t xml:space="preserve">Umowa zostaje zawarta na czas określony </w:t>
      </w:r>
      <w:r>
        <w:t xml:space="preserve">i obowiązuje </w:t>
      </w:r>
      <w:r w:rsidR="00BC3D12">
        <w:rPr>
          <w:b/>
        </w:rPr>
        <w:t>od dnia 01.03</w:t>
      </w:r>
      <w:r w:rsidRPr="007564F1">
        <w:rPr>
          <w:b/>
        </w:rPr>
        <w:t>.20</w:t>
      </w:r>
      <w:r w:rsidR="004378AA">
        <w:rPr>
          <w:b/>
        </w:rPr>
        <w:t>2</w:t>
      </w:r>
      <w:r w:rsidR="00BC3D12">
        <w:rPr>
          <w:b/>
        </w:rPr>
        <w:t>4</w:t>
      </w:r>
      <w:r w:rsidRPr="007564F1">
        <w:rPr>
          <w:b/>
        </w:rPr>
        <w:t xml:space="preserve"> r. </w:t>
      </w:r>
      <w:r w:rsidRPr="00F801F6">
        <w:rPr>
          <w:b/>
        </w:rPr>
        <w:t>do dnia</w:t>
      </w:r>
      <w:r>
        <w:rPr>
          <w:b/>
        </w:rPr>
        <w:t xml:space="preserve">              </w:t>
      </w:r>
      <w:r w:rsidR="00BC3D12">
        <w:rPr>
          <w:b/>
        </w:rPr>
        <w:t xml:space="preserve"> 28.02.</w:t>
      </w:r>
      <w:r w:rsidRPr="00F801F6">
        <w:rPr>
          <w:b/>
        </w:rPr>
        <w:t>20</w:t>
      </w:r>
      <w:r w:rsidR="004378AA">
        <w:rPr>
          <w:b/>
        </w:rPr>
        <w:t>2</w:t>
      </w:r>
      <w:r w:rsidR="00BC3D12">
        <w:rPr>
          <w:b/>
        </w:rPr>
        <w:t>5</w:t>
      </w:r>
      <w:r w:rsidRPr="00F801F6">
        <w:rPr>
          <w:b/>
        </w:rPr>
        <w:t xml:space="preserve"> r.</w:t>
      </w:r>
    </w:p>
    <w:p w14:paraId="082D9463" w14:textId="2016E706" w:rsidR="003C78F3" w:rsidRPr="00F24BF5" w:rsidRDefault="003C78F3" w:rsidP="0014697B">
      <w:pPr>
        <w:numPr>
          <w:ilvl w:val="0"/>
          <w:numId w:val="20"/>
        </w:numPr>
        <w:spacing w:after="120"/>
        <w:ind w:left="357" w:hanging="357"/>
        <w:jc w:val="both"/>
      </w:pPr>
      <w:r w:rsidRPr="00F24BF5">
        <w:t xml:space="preserve">W przypadku wyczerpania </w:t>
      </w:r>
      <w:r w:rsidR="001A14F8" w:rsidRPr="00F24BF5">
        <w:t>kwoty wynagrodzenia brutto</w:t>
      </w:r>
      <w:r w:rsidRPr="00F24BF5">
        <w:t xml:space="preserve">, o której mowa w § </w:t>
      </w:r>
      <w:r w:rsidR="004378AA" w:rsidRPr="00F24BF5">
        <w:t>3</w:t>
      </w:r>
      <w:r w:rsidR="00BC3D12" w:rsidRPr="00F24BF5">
        <w:t xml:space="preserve"> ust. 1, przed dniem 28.0</w:t>
      </w:r>
      <w:r w:rsidRPr="00F24BF5">
        <w:t>2.20</w:t>
      </w:r>
      <w:r w:rsidR="004378AA" w:rsidRPr="00F24BF5">
        <w:t>2</w:t>
      </w:r>
      <w:r w:rsidR="00BC3D12" w:rsidRPr="00F24BF5">
        <w:t>5</w:t>
      </w:r>
      <w:r w:rsidRPr="00F24BF5">
        <w:t xml:space="preserve"> r. – umowa ulegnie rozwiązaniu na mocy niniejszego postanowienia bez konieczności składania przez Strony dodatkowych oświadczeń woli.</w:t>
      </w:r>
      <w:r w:rsidR="007645D9">
        <w:t xml:space="preserve"> Zamawiający przekaże informację e-mail ze stosownym wyprzedzeniem, aby Wykonawca mógł dokonać blokady kart Zamawiającego na jego wniosek, w przypadku wyczerpania kwoty wynagrodzenia brutto.</w:t>
      </w:r>
    </w:p>
    <w:p w14:paraId="57A259CD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0A5C0463" w14:textId="77777777" w:rsidR="00EC3404" w:rsidRPr="00F24BF5" w:rsidRDefault="00EC3404" w:rsidP="00EC3404">
      <w:pPr>
        <w:spacing w:line="360" w:lineRule="auto"/>
        <w:ind w:left="454" w:hanging="454"/>
        <w:jc w:val="center"/>
      </w:pPr>
      <w:r w:rsidRPr="00F24BF5">
        <w:t xml:space="preserve">§ </w:t>
      </w:r>
      <w:r w:rsidR="00D75AA0" w:rsidRPr="00F24BF5">
        <w:t>7</w:t>
      </w:r>
    </w:p>
    <w:p w14:paraId="0721078F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zamierza wykonać przedmiot zamówienia bez udziału podwykonawców /</w:t>
      </w:r>
    </w:p>
    <w:p w14:paraId="192BB844" w14:textId="77777777" w:rsidR="00EC3404" w:rsidRPr="00F24BF5" w:rsidRDefault="00EC3404" w:rsidP="00EC3404">
      <w:pPr>
        <w:widowControl w:val="0"/>
        <w:ind w:left="360"/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z udziałem podwykonawców, za działania których bierze pełną odpowiedzialność, gdzie zakres prac jest następujący*:</w:t>
      </w:r>
    </w:p>
    <w:p w14:paraId="3D48CED6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rPr>
          <w:rFonts w:eastAsia="Trebuchet MS"/>
          <w:lang w:eastAsia="ar-SA"/>
        </w:rPr>
        <w:t>………………………………………   …………………………………………………</w:t>
      </w:r>
    </w:p>
    <w:p w14:paraId="2D33C22F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t>………………………………………   …………………………………………………</w:t>
      </w:r>
    </w:p>
    <w:p w14:paraId="35AD41C4" w14:textId="77777777" w:rsidR="00EC3404" w:rsidRPr="00F24BF5" w:rsidRDefault="00EC3404" w:rsidP="00EC3404">
      <w:pPr>
        <w:pStyle w:val="Akapitzlist"/>
        <w:rPr>
          <w:i/>
        </w:rPr>
      </w:pPr>
      <w:r w:rsidRPr="00F24BF5">
        <w:rPr>
          <w:i/>
        </w:rPr>
        <w:t xml:space="preserve">            zakres prac                    </w:t>
      </w:r>
      <w:r w:rsidRPr="00F24BF5">
        <w:rPr>
          <w:i/>
        </w:rPr>
        <w:tab/>
      </w:r>
      <w:r w:rsidRPr="00F24BF5">
        <w:rPr>
          <w:i/>
        </w:rPr>
        <w:tab/>
      </w:r>
      <w:r w:rsidRPr="00F24BF5">
        <w:rPr>
          <w:i/>
        </w:rPr>
        <w:tab/>
        <w:t>nazwa podwykonawcy</w:t>
      </w:r>
    </w:p>
    <w:p w14:paraId="52C0DAFD" w14:textId="77777777" w:rsidR="00EC3404" w:rsidRPr="00F24BF5" w:rsidRDefault="00EC3404" w:rsidP="001A14F8">
      <w:pPr>
        <w:spacing w:after="120"/>
        <w:ind w:firstLine="357"/>
        <w:rPr>
          <w:i/>
          <w:sz w:val="20"/>
          <w:szCs w:val="20"/>
        </w:rPr>
      </w:pPr>
      <w:r w:rsidRPr="00F24BF5">
        <w:rPr>
          <w:i/>
          <w:sz w:val="20"/>
          <w:szCs w:val="20"/>
        </w:rPr>
        <w:t>* Zapisy zostaną dostosowane po wyborze oferty</w:t>
      </w:r>
    </w:p>
    <w:p w14:paraId="4B9DED22" w14:textId="353706B6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 xml:space="preserve">Zlecenie wykonania części </w:t>
      </w:r>
      <w:r w:rsidR="00C363CA" w:rsidRPr="00F24BF5">
        <w:rPr>
          <w:snapToGrid w:val="0"/>
          <w:spacing w:val="-4"/>
        </w:rPr>
        <w:t>przedmiotu zamówienia</w:t>
      </w:r>
      <w:r w:rsidRPr="00F24BF5">
        <w:rPr>
          <w:snapToGrid w:val="0"/>
          <w:spacing w:val="-4"/>
        </w:rPr>
        <w:t xml:space="preserve"> podwykonawcom nie zmienia zobowiązań Wykonawcy wobec Zamawiającego za wykonanie tej części zamówienia. Wykonawca jest odpowiedzialny za działania, uchybienia i zaniedbania podwykonawców i ich pracowników w takim  samym stopniu, jakby to były działania Wykonawcy.</w:t>
      </w:r>
    </w:p>
    <w:p w14:paraId="049F074C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ponosi odpowiedzialność za zapłatę wynagrodzenia za część zamówienia wykonaną  przez podwykonawcę.</w:t>
      </w:r>
    </w:p>
    <w:p w14:paraId="63E7AF32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4A390108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8</w:t>
      </w:r>
    </w:p>
    <w:p w14:paraId="07E97104" w14:textId="77777777" w:rsidR="003C78F3" w:rsidRPr="00F801F6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Ustala się kary umowne w następujących wypadkach i wysokościach:</w:t>
      </w:r>
    </w:p>
    <w:p w14:paraId="4859B63C" w14:textId="52CF0E6A" w:rsidR="003C78F3" w:rsidRDefault="003C78F3" w:rsidP="004F16E2">
      <w:pPr>
        <w:numPr>
          <w:ilvl w:val="0"/>
          <w:numId w:val="23"/>
        </w:numPr>
        <w:spacing w:after="120"/>
        <w:ind w:left="714" w:hanging="357"/>
        <w:jc w:val="both"/>
      </w:pPr>
      <w:r w:rsidRPr="00F801F6">
        <w:t>Wykonawca zapłaci Zamawiającemu karę umowną za odstąpienie od umowy</w:t>
      </w:r>
      <w:r>
        <w:t xml:space="preserve">                          </w:t>
      </w:r>
      <w:r w:rsidRPr="00F801F6">
        <w:t xml:space="preserve"> z powodu okoliczności, za które odpowiada Wykonawca, w wysokości 10% wartości przedmiotu umowy brutto wynikającej z §</w:t>
      </w:r>
      <w:r>
        <w:t xml:space="preserve"> </w:t>
      </w:r>
      <w:r w:rsidR="00EC3404">
        <w:t>3</w:t>
      </w:r>
      <w:r w:rsidRPr="00F801F6">
        <w:t xml:space="preserve"> ust. 1 umowy.</w:t>
      </w:r>
    </w:p>
    <w:p w14:paraId="34B0E800" w14:textId="77777777" w:rsidR="004F607E" w:rsidRDefault="004F607E" w:rsidP="0014697B">
      <w:pPr>
        <w:numPr>
          <w:ilvl w:val="0"/>
          <w:numId w:val="23"/>
        </w:numPr>
        <w:spacing w:after="120"/>
        <w:ind w:left="714" w:hanging="357"/>
        <w:jc w:val="both"/>
      </w:pPr>
      <w:r>
        <w:t xml:space="preserve">Zamawiający </w:t>
      </w:r>
      <w:r w:rsidRPr="00F801F6">
        <w:t xml:space="preserve">zapłaci </w:t>
      </w:r>
      <w:r>
        <w:t xml:space="preserve">Wykonawcy </w:t>
      </w:r>
      <w:r w:rsidRPr="00F801F6">
        <w:t>karę umowną za odstąpienie od umowy</w:t>
      </w:r>
      <w:r>
        <w:t xml:space="preserve">                          </w:t>
      </w:r>
      <w:r w:rsidRPr="00F801F6">
        <w:t xml:space="preserve"> z powodu okoliczności, za które odpowiada </w:t>
      </w:r>
      <w:r>
        <w:t>Zamawiający</w:t>
      </w:r>
      <w:r w:rsidRPr="00F801F6">
        <w:t>, w wysokości 10% wartości przedmiotu umowy brutto wynikającej z §</w:t>
      </w:r>
      <w:r>
        <w:t xml:space="preserve"> 3</w:t>
      </w:r>
      <w:r w:rsidRPr="00F801F6">
        <w:t xml:space="preserve"> ust. 1 umowy</w:t>
      </w:r>
      <w:r>
        <w:t xml:space="preserve">, z wyłączeniem  okoliczności przewidzianej w § </w:t>
      </w:r>
      <w:r w:rsidR="00D75AA0">
        <w:t>9</w:t>
      </w:r>
      <w:r w:rsidR="00AB2CBF">
        <w:t xml:space="preserve"> ust. </w:t>
      </w:r>
      <w:r w:rsidR="003245F6">
        <w:t>2</w:t>
      </w:r>
      <w:r>
        <w:t xml:space="preserve"> umowy</w:t>
      </w:r>
      <w:r w:rsidRPr="00F801F6">
        <w:t>.</w:t>
      </w:r>
    </w:p>
    <w:p w14:paraId="01C1176E" w14:textId="77777777" w:rsidR="003C78F3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W sytuacji gdy kary umowne przewidziane w ust. 1 nie pokrywają szkody poniesionej</w:t>
      </w:r>
      <w:r w:rsidR="008646A5">
        <w:t xml:space="preserve"> wskutek naruszenia umowy, Stronom </w:t>
      </w:r>
      <w:r w:rsidRPr="00F801F6">
        <w:t>przysługuje prawo żądania odszkodowania na zasadach ogólnych.</w:t>
      </w:r>
    </w:p>
    <w:p w14:paraId="67AC78C0" w14:textId="77777777" w:rsidR="008646A5" w:rsidRDefault="008646A5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>
        <w:t>Niezależnie od sposobu rozliczenia kar umownych, Strona występująca z żądaniem zapłaty kary umownej wystawi na rzecz drugiej Strony notę księgową (obciążeniową) na kwotę należnych kar umownych.</w:t>
      </w:r>
    </w:p>
    <w:p w14:paraId="4B0CAF33" w14:textId="467C221E" w:rsidR="00C363CA" w:rsidRPr="00F24BF5" w:rsidRDefault="00C363CA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 w:rsidRPr="00F24BF5">
        <w:t>Łączna maksymalna wysokość kar umownych, których mogą dochodzić strony wynosi</w:t>
      </w:r>
      <w:r w:rsidR="00F24BF5" w:rsidRPr="00F24BF5">
        <w:t xml:space="preserve"> 1</w:t>
      </w:r>
      <w:r w:rsidR="004059DD">
        <w:t>0</w:t>
      </w:r>
      <w:r w:rsidRPr="00F24BF5">
        <w:t>% wartości przedmiotu umowy brutto wynikającej z § 3 ust. 1 umowy.</w:t>
      </w:r>
    </w:p>
    <w:p w14:paraId="5EA15AE2" w14:textId="78DD928D" w:rsidR="003C78F3" w:rsidRDefault="003C78F3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74C24D4" w14:textId="78EF05FD" w:rsidR="00800124" w:rsidRDefault="00800124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04C5B951" w14:textId="30631C63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544D223" w14:textId="1C3E7031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2262DBB9" w14:textId="77777777" w:rsidR="0061082C" w:rsidRPr="001C436A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F28679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9</w:t>
      </w:r>
    </w:p>
    <w:p w14:paraId="7C1BF83A" w14:textId="77777777" w:rsidR="003C78F3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Zamawiającemu przysługuje prawo odstąpienia od umowy w terminie 30 dni od daty powzięcia wiadomości o powstaniu przyczyn uzasadniających odstąpienie:</w:t>
      </w:r>
    </w:p>
    <w:p w14:paraId="580ED58F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 xml:space="preserve">w razie powzięcia wiadomości o </w:t>
      </w:r>
      <w:r>
        <w:t>likwidacji, ogłoszeniu upadłości</w:t>
      </w:r>
      <w:r w:rsidRPr="00F801F6">
        <w:t xml:space="preserve"> lub rozwiązaniu firmy</w:t>
      </w:r>
      <w:r>
        <w:t xml:space="preserve"> Wykonawcy</w:t>
      </w:r>
      <w:r w:rsidRPr="00F801F6">
        <w:t>,</w:t>
      </w:r>
    </w:p>
    <w:p w14:paraId="4C23BEF7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>gdy zostanie wydany</w:t>
      </w:r>
      <w:r>
        <w:t xml:space="preserve"> przez organ publiczny </w:t>
      </w:r>
      <w:r w:rsidRPr="00F801F6">
        <w:t>nakaz zajęcia majątku Wykonawcy,</w:t>
      </w:r>
    </w:p>
    <w:p w14:paraId="1261F8C7" w14:textId="77777777" w:rsidR="003C78F3" w:rsidRPr="00F801F6" w:rsidRDefault="003C78F3" w:rsidP="0014697B">
      <w:pPr>
        <w:numPr>
          <w:ilvl w:val="0"/>
          <w:numId w:val="24"/>
        </w:numPr>
        <w:spacing w:after="120"/>
        <w:ind w:left="714" w:hanging="357"/>
        <w:jc w:val="both"/>
      </w:pPr>
      <w:r w:rsidRPr="00F801F6">
        <w:t>jeżeli Wykonawca nie wykonuje dostaw objętych niniejsz</w:t>
      </w:r>
      <w:r>
        <w:t>ą</w:t>
      </w:r>
      <w:r w:rsidRPr="00F801F6">
        <w:t xml:space="preserve"> umową zgodnie z jej postanowieniami lub te</w:t>
      </w:r>
      <w:r>
        <w:t>ż</w:t>
      </w:r>
      <w:r w:rsidRPr="00F801F6">
        <w:t xml:space="preserve"> nienależycie wykonuje swoje obowiązki.</w:t>
      </w:r>
    </w:p>
    <w:p w14:paraId="5391A51C" w14:textId="77777777" w:rsidR="00AB2CBF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W razie zaistnienia istotnej zmiany okoliczności powodującej, że wykonanie umowy nie leży w 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okolicznościach.</w:t>
      </w:r>
      <w:r w:rsidR="00AB2CBF">
        <w:t xml:space="preserve"> </w:t>
      </w:r>
      <w:r w:rsidR="008E3920">
        <w:t xml:space="preserve">              </w:t>
      </w:r>
      <w:r w:rsidR="00AB2CBF">
        <w:t xml:space="preserve">W tym wypadku </w:t>
      </w:r>
      <w:r w:rsidR="00AB2CBF" w:rsidRPr="00F801F6">
        <w:t>Wykonawca może żądać od Zamawiającego wyłącznie wynagrodzenia należnego mu z tytułu wykonania części umowy.</w:t>
      </w:r>
    </w:p>
    <w:p w14:paraId="15781391" w14:textId="77777777" w:rsidR="003C78F3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Odstąpienie od umowy następuje w formie pisemnej pod rygorem nieważności.</w:t>
      </w:r>
    </w:p>
    <w:p w14:paraId="3A9366D6" w14:textId="77777777" w:rsidR="00716313" w:rsidRPr="00F801F6" w:rsidRDefault="00716313" w:rsidP="001C436A">
      <w:pPr>
        <w:autoSpaceDE w:val="0"/>
        <w:autoSpaceDN w:val="0"/>
        <w:adjustRightInd w:val="0"/>
        <w:ind w:left="357"/>
        <w:jc w:val="both"/>
      </w:pPr>
    </w:p>
    <w:p w14:paraId="43DCEC52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10</w:t>
      </w:r>
    </w:p>
    <w:p w14:paraId="0D62D1B2" w14:textId="31F1A773" w:rsidR="007F0AFF" w:rsidRDefault="00133602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>
        <w:t>Wszelkie z</w:t>
      </w:r>
      <w:r w:rsidR="007F0AFF" w:rsidRPr="002735D6">
        <w:t>miany niniejszej umowy wymagają dla swej waż</w:t>
      </w:r>
      <w:r w:rsidR="007F0AFF">
        <w:t xml:space="preserve">ności </w:t>
      </w:r>
      <w:r>
        <w:t xml:space="preserve">formy pisemnej </w:t>
      </w:r>
      <w:r w:rsidR="007F0AFF" w:rsidRPr="002735D6">
        <w:t>i będą dopuszczalne w granicach unormowania artykuł</w:t>
      </w:r>
      <w:r w:rsidR="007F0AFF">
        <w:t>u</w:t>
      </w:r>
      <w:r w:rsidR="007F0AFF" w:rsidRPr="00F24BF5">
        <w:t xml:space="preserve"> </w:t>
      </w:r>
      <w:r w:rsidR="00457BE3" w:rsidRPr="00F24BF5">
        <w:t>455</w:t>
      </w:r>
      <w:r w:rsidR="007F0AFF" w:rsidRPr="00F24BF5">
        <w:t xml:space="preserve"> </w:t>
      </w:r>
      <w:r w:rsidR="007F0AFF">
        <w:t xml:space="preserve">ustawy </w:t>
      </w:r>
      <w:proofErr w:type="spellStart"/>
      <w:r w:rsidR="007F0AFF">
        <w:t>P</w:t>
      </w:r>
      <w:r>
        <w:t>zp</w:t>
      </w:r>
      <w:proofErr w:type="spellEnd"/>
      <w:r w:rsidR="007F0AFF" w:rsidRPr="002735D6">
        <w:t>.</w:t>
      </w:r>
    </w:p>
    <w:p w14:paraId="72F3DA30" w14:textId="27BE30BC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 xml:space="preserve">Zamawiający przewiduje możliwość zmian postanowień </w:t>
      </w:r>
      <w:r>
        <w:t>u</w:t>
      </w:r>
      <w:r w:rsidRPr="00E84154">
        <w:t>mowy w stosunku do treści wybranej oferty, w</w:t>
      </w:r>
      <w:r>
        <w:t xml:space="preserve"> </w:t>
      </w:r>
      <w:r w:rsidRPr="00E84154">
        <w:t>przypadku:</w:t>
      </w:r>
    </w:p>
    <w:p w14:paraId="10064752" w14:textId="419E6230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 xml:space="preserve">1) zmian w obowiązujących przepisach prawa, powodujących konieczność dokonania zmian w </w:t>
      </w:r>
      <w:r>
        <w:t>u</w:t>
      </w:r>
      <w:r w:rsidRPr="00E84154">
        <w:t>mowie</w:t>
      </w:r>
      <w:r>
        <w:t>,</w:t>
      </w:r>
    </w:p>
    <w:p w14:paraId="59CF61D7" w14:textId="79A2C9E6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2) w zakresie obowiązującej stawki podatku VAT, w przypadku zmian powszechnie obowiązującego prawa</w:t>
      </w:r>
      <w:r>
        <w:t xml:space="preserve"> </w:t>
      </w:r>
      <w:r w:rsidRPr="00E84154">
        <w:t>w tym zakresie</w:t>
      </w:r>
      <w:r>
        <w:t>,</w:t>
      </w:r>
    </w:p>
    <w:p w14:paraId="5F256114" w14:textId="0209B452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3) zaistnienia siły wyższej</w:t>
      </w:r>
      <w:r>
        <w:t>,</w:t>
      </w:r>
      <w:r w:rsidRPr="00E84154">
        <w:t xml:space="preserve"> </w:t>
      </w:r>
      <w:r w:rsidR="00AD32AE">
        <w:t xml:space="preserve">określonej w </w:t>
      </w:r>
      <w:r w:rsidR="00AD32AE" w:rsidRPr="00716313">
        <w:t>§</w:t>
      </w:r>
      <w:r w:rsidR="00AD32AE">
        <w:t xml:space="preserve"> 11 ust. 2</w:t>
      </w:r>
      <w:r>
        <w:t>,</w:t>
      </w:r>
    </w:p>
    <w:p w14:paraId="15879F26" w14:textId="0C5BD29D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4) istotnych problemów finansowych, ekonomicznych lub organizacyjnych Wykonawcy, producenta,</w:t>
      </w:r>
      <w:r>
        <w:t xml:space="preserve"> </w:t>
      </w:r>
      <w:r w:rsidRPr="00E84154">
        <w:t>dystrybutora lub gwaranta uzasadniających ryzyko, że jego produkty, świadczenia itp. mogą nie zostać</w:t>
      </w:r>
      <w:r>
        <w:t xml:space="preserve"> </w:t>
      </w:r>
      <w:r w:rsidRPr="00E84154">
        <w:t>należycie wykonane lub nie będą miały odpowiedniej jakości albo wsparcia w przyszłości</w:t>
      </w:r>
      <w:r>
        <w:t>,</w:t>
      </w:r>
    </w:p>
    <w:p w14:paraId="57CDBF5B" w14:textId="1E20820E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5) uzasadnionych przyczyn technicznych lub funkcjonalnych powodujących konieczność zmiany sposobu</w:t>
      </w:r>
      <w:r>
        <w:t xml:space="preserve"> </w:t>
      </w:r>
      <w:r w:rsidRPr="00E84154">
        <w:t xml:space="preserve">wykonania </w:t>
      </w:r>
      <w:r>
        <w:t>u</w:t>
      </w:r>
      <w:r w:rsidRPr="00E84154">
        <w:t>mowy</w:t>
      </w:r>
      <w:r>
        <w:t>,</w:t>
      </w:r>
    </w:p>
    <w:p w14:paraId="2306BDA4" w14:textId="0C28656F" w:rsidR="00E84154" w:rsidRPr="00E84154" w:rsidRDefault="00E84154" w:rsidP="00D81D3F">
      <w:pPr>
        <w:pStyle w:val="Akapitzlist"/>
        <w:spacing w:after="120"/>
        <w:ind w:left="357"/>
        <w:jc w:val="both"/>
      </w:pPr>
      <w:r w:rsidRPr="00E84154">
        <w:t xml:space="preserve">6) konieczności zmiany terminu wykonania </w:t>
      </w:r>
      <w:r>
        <w:t>u</w:t>
      </w:r>
      <w:r w:rsidRPr="00E84154">
        <w:t>mowy lub odbioru dostawy spowodowanej podjęciem przez</w:t>
      </w:r>
      <w:r>
        <w:t xml:space="preserve"> </w:t>
      </w:r>
      <w:r w:rsidRPr="00E84154">
        <w:t>Zamawiającego decyzji o przeprowadzeniu przez osobę trzecią kontroli jakości i sposobu realizacji</w:t>
      </w:r>
      <w:r>
        <w:t xml:space="preserve"> u</w:t>
      </w:r>
      <w:r w:rsidRPr="00E84154">
        <w:t>mowy</w:t>
      </w:r>
      <w:r w:rsidR="00D81D3F">
        <w:t>.</w:t>
      </w:r>
    </w:p>
    <w:p w14:paraId="76957E39" w14:textId="08CDD73E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>W przypa</w:t>
      </w:r>
      <w:r w:rsidR="00D81D3F">
        <w:t>dkach opisanych w ust. 1 pkt 1-6</w:t>
      </w:r>
      <w:r w:rsidRPr="00E84154">
        <w:t xml:space="preserve"> zmianie (w tym ograniczeniu) ulec mogą odpowiednio zakres</w:t>
      </w:r>
      <w:r w:rsidR="00525C35">
        <w:t xml:space="preserve"> </w:t>
      </w:r>
      <w:r w:rsidRPr="00E84154">
        <w:t>rzeczowy przedmiotu Umowy, wynagrodzenie Wykonawcy brutto, termin wykonania przedmiotu Umowy,</w:t>
      </w:r>
      <w:r w:rsidR="00525C35">
        <w:t xml:space="preserve"> </w:t>
      </w:r>
      <w:r w:rsidRPr="00E84154">
        <w:t>termin płatności, zasady rozliczeń (o ile zmiana zasad rozliczeń nie spowoduje konieczności zapłaty</w:t>
      </w:r>
      <w:r w:rsidR="00525C35">
        <w:t xml:space="preserve"> </w:t>
      </w:r>
      <w:r w:rsidRPr="00E84154">
        <w:t xml:space="preserve">Wykonawcy odsetek lub wynagrodzenia w większej kwocie), sposób realizacji przedmiotu </w:t>
      </w:r>
      <w:r w:rsidR="00525C35">
        <w:t>u</w:t>
      </w:r>
      <w:r w:rsidRPr="00E84154">
        <w:t>mowy.</w:t>
      </w:r>
    </w:p>
    <w:p w14:paraId="17C02BBB" w14:textId="6B249BFA" w:rsidR="003C78F3" w:rsidRPr="00F801F6" w:rsidRDefault="00E84154" w:rsidP="0061082C">
      <w:pPr>
        <w:pStyle w:val="Akapitzlist"/>
        <w:numPr>
          <w:ilvl w:val="0"/>
          <w:numId w:val="25"/>
        </w:numPr>
        <w:ind w:left="357" w:hanging="357"/>
        <w:jc w:val="both"/>
      </w:pPr>
      <w:r w:rsidRPr="00E84154">
        <w:t xml:space="preserve">W opisanych w ust. 1 przypadkach dopuszcza się zastąpienie Wykonawcy nowym wykonawcą (art. </w:t>
      </w:r>
      <w:r w:rsidR="009449D5">
        <w:t>455</w:t>
      </w:r>
      <w:r w:rsidRPr="00E84154">
        <w:t xml:space="preserve"> ust.</w:t>
      </w:r>
      <w:r w:rsidR="00525C35">
        <w:t xml:space="preserve"> </w:t>
      </w:r>
      <w:r w:rsidRPr="00E84154">
        <w:t xml:space="preserve">1 pkt </w:t>
      </w:r>
      <w:r w:rsidR="009449D5">
        <w:t>2</w:t>
      </w:r>
      <w:r w:rsidRPr="00E84154">
        <w:t xml:space="preserve"> lit. a </w:t>
      </w:r>
      <w:r w:rsidR="00525C35">
        <w:t>u</w:t>
      </w:r>
      <w:r w:rsidRPr="00E84154">
        <w:t>stawy</w:t>
      </w:r>
      <w:r w:rsidR="00525C35">
        <w:t xml:space="preserve"> </w:t>
      </w:r>
      <w:proofErr w:type="spellStart"/>
      <w:r w:rsidR="00525C35">
        <w:t>Pzp</w:t>
      </w:r>
      <w:proofErr w:type="spellEnd"/>
      <w:r w:rsidRPr="00E84154">
        <w:t>), jeżeli nowy Wykonawca jest następcą prawnym Wykonawcy lub przejął zobowiązania</w:t>
      </w:r>
      <w:r w:rsidR="00525C35">
        <w:t xml:space="preserve"> </w:t>
      </w:r>
      <w:r w:rsidRPr="00E84154">
        <w:t>Wykonawcy związane z wykonaniem przedmiotu Umowy, lub odpowiada osobiście lub majątkowo za</w:t>
      </w:r>
      <w:r w:rsidR="00525C35">
        <w:t xml:space="preserve"> </w:t>
      </w:r>
      <w:r w:rsidRPr="00E84154">
        <w:t xml:space="preserve">wykonanie </w:t>
      </w:r>
      <w:r w:rsidR="00525C35">
        <w:t>u</w:t>
      </w:r>
      <w:r w:rsidR="0061082C">
        <w:t>mowy</w:t>
      </w:r>
    </w:p>
    <w:p w14:paraId="425A739C" w14:textId="4D2B83E6" w:rsidR="00716313" w:rsidRDefault="00716313" w:rsidP="00716313">
      <w:pPr>
        <w:spacing w:line="360" w:lineRule="auto"/>
        <w:ind w:left="454" w:hanging="454"/>
        <w:jc w:val="center"/>
      </w:pPr>
      <w:r w:rsidRPr="00716313">
        <w:lastRenderedPageBreak/>
        <w:t>§ 1</w:t>
      </w:r>
      <w:r w:rsidR="00D75AA0">
        <w:t>1</w:t>
      </w:r>
    </w:p>
    <w:p w14:paraId="25E9F1DD" w14:textId="68C5522D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Żadna ze Stron </w:t>
      </w:r>
      <w:r>
        <w:t>u</w:t>
      </w:r>
      <w:r w:rsidRPr="00AD32AE">
        <w:t>mowy nie będzie odpowiedzialna za niewykonanie lub nienależyte wykonanie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spowodowane przez okoliczności traktowane jako</w:t>
      </w:r>
      <w:r>
        <w:t xml:space="preserve"> </w:t>
      </w:r>
      <w:r w:rsidR="00800124">
        <w:t>s</w:t>
      </w:r>
      <w:r w:rsidRPr="00AD32AE">
        <w:t>iła wyższa.</w:t>
      </w:r>
    </w:p>
    <w:p w14:paraId="7407193D" w14:textId="7BCE93DA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rozumieniu </w:t>
      </w:r>
      <w:r>
        <w:t>u</w:t>
      </w:r>
      <w:r w:rsidRPr="00AD32AE">
        <w:t xml:space="preserve">mowy </w:t>
      </w:r>
      <w:r w:rsidR="00800124">
        <w:t>s</w:t>
      </w:r>
      <w:r w:rsidRPr="00AD32AE">
        <w:t>iła wyższa oznacza zdarzenia pozostające poza kontrolą każdej ze Stron, których</w:t>
      </w:r>
      <w:r>
        <w:t xml:space="preserve"> </w:t>
      </w:r>
      <w:r w:rsidRPr="00AD32AE">
        <w:t xml:space="preserve">Strony nie mogły przewidzieć ani im zapobiec i które zakłócają lub uniemożliwiają realizację </w:t>
      </w:r>
      <w:r>
        <w:t>u</w:t>
      </w:r>
      <w:r w:rsidRPr="00AD32AE">
        <w:t>mowy. Takie</w:t>
      </w:r>
      <w:r>
        <w:t xml:space="preserve"> </w:t>
      </w:r>
      <w:r w:rsidRPr="00AD32AE">
        <w:t>zdarzenia obejmują w szczególności: wojny, rewolucje, pożary, powodzie, działania terrorystyczne,</w:t>
      </w:r>
      <w:r>
        <w:t xml:space="preserve"> </w:t>
      </w:r>
      <w:r w:rsidRPr="00AD32AE">
        <w:t>zakłócenia spowodowane wprowadzeniem zabezpieczeń antyterrorystycznych, stany wyjątkowe, stany</w:t>
      </w:r>
      <w:r>
        <w:t xml:space="preserve"> </w:t>
      </w:r>
      <w:r w:rsidRPr="00AD32AE">
        <w:t>wojenne, katastrofy, stany zagrożenia, pandemie, epidemie, stany klęski żywiołowej, itp.</w:t>
      </w:r>
    </w:p>
    <w:p w14:paraId="2E4EFF77" w14:textId="43C834B1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przypadku zaistnienia </w:t>
      </w:r>
      <w:r w:rsidR="00800124">
        <w:t>s</w:t>
      </w:r>
      <w:r w:rsidRPr="00AD32AE">
        <w:t>iły wyższej Strona, której taka okoliczność uniemożliwia lub utrudnia prawidłowe</w:t>
      </w:r>
      <w:r>
        <w:t xml:space="preserve"> </w:t>
      </w:r>
      <w:r w:rsidRPr="00AD32AE">
        <w:t>wywiązanie się z jej zobowiązań, o ile to będzie możliwe, niezwłocznie, nie później jednak niż w ciągu 7 dni,</w:t>
      </w:r>
      <w:r>
        <w:t xml:space="preserve"> </w:t>
      </w:r>
      <w:r w:rsidRPr="00AD32AE">
        <w:t>powiadomi w formie pisemnej drugą Stronę o takich okolicznościach i ich przyczynie. Jeżeli druga Strona</w:t>
      </w:r>
      <w:r>
        <w:t xml:space="preserve"> </w:t>
      </w:r>
      <w:r w:rsidRPr="00AD32AE">
        <w:t>nie zdecyduje inaczej, Strona zgłaszająca okoliczności powinna kontynuować realizację swoich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w takim zakresie, w jakim jest to możliwe i powinna szukać rozsądnych środków</w:t>
      </w:r>
      <w:r>
        <w:t xml:space="preserve"> </w:t>
      </w:r>
      <w:r w:rsidRPr="00AD32AE">
        <w:t xml:space="preserve">alternatywnych dla realizowania zakresu, jaki nie podlega wpływowi </w:t>
      </w:r>
      <w:r w:rsidR="00800124">
        <w:t>s</w:t>
      </w:r>
      <w:r w:rsidRPr="00AD32AE">
        <w:t>iły wyższej.</w:t>
      </w:r>
    </w:p>
    <w:p w14:paraId="6D72918E" w14:textId="215AA017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Jeżeli okres występowania </w:t>
      </w:r>
      <w:r w:rsidR="00800124">
        <w:t>s</w:t>
      </w:r>
      <w:r w:rsidRPr="00AD32AE">
        <w:t>iły wyższej będzie trwał nieprzerwanie przez 21 dni lub dłużej, Strony mogą w</w:t>
      </w:r>
      <w:r>
        <w:t xml:space="preserve"> </w:t>
      </w:r>
      <w:r w:rsidRPr="00AD32AE">
        <w:t xml:space="preserve">drodze wzajemnego uzgodnienia rozwiązać </w:t>
      </w:r>
      <w:r>
        <w:t>u</w:t>
      </w:r>
      <w:r w:rsidRPr="00AD32AE">
        <w:t>mowę, bez nakładania na żadną ze Stron dalszych</w:t>
      </w:r>
      <w:r>
        <w:t xml:space="preserve"> </w:t>
      </w:r>
      <w:r w:rsidRPr="00AD32AE">
        <w:t>zobowiązań, oprócz płatności należnych z tytułu wykonanych już zadań.</w:t>
      </w:r>
    </w:p>
    <w:p w14:paraId="196FDB82" w14:textId="51EBDEB7" w:rsidR="00AD32AE" w:rsidRDefault="00AD32AE" w:rsidP="0014697B">
      <w:pPr>
        <w:pStyle w:val="Akapitzlist"/>
        <w:numPr>
          <w:ilvl w:val="0"/>
          <w:numId w:val="28"/>
        </w:numPr>
        <w:spacing w:after="240"/>
        <w:ind w:left="357" w:hanging="357"/>
        <w:jc w:val="both"/>
      </w:pPr>
      <w:r w:rsidRPr="00AD32AE">
        <w:t xml:space="preserve">Okres występowania </w:t>
      </w:r>
      <w:r w:rsidR="00800124">
        <w:t>s</w:t>
      </w:r>
      <w:r w:rsidRPr="00AD32AE">
        <w:t>iły wyższej powoduje odpowiednie przesunięcie terminów realizacji zadań</w:t>
      </w:r>
      <w:r>
        <w:t xml:space="preserve"> </w:t>
      </w:r>
      <w:r w:rsidRPr="00AD32AE">
        <w:t xml:space="preserve">określonych w </w:t>
      </w:r>
      <w:r>
        <w:t>u</w:t>
      </w:r>
      <w:r w:rsidRPr="00AD32AE">
        <w:t>mowie.</w:t>
      </w:r>
    </w:p>
    <w:p w14:paraId="5BF0B44B" w14:textId="3BA5186B" w:rsidR="00AD32AE" w:rsidRDefault="00AD32AE" w:rsidP="00AD32AE">
      <w:pPr>
        <w:spacing w:line="360" w:lineRule="auto"/>
        <w:ind w:left="454" w:hanging="454"/>
        <w:jc w:val="center"/>
      </w:pPr>
      <w:r w:rsidRPr="00716313">
        <w:t>§ 1</w:t>
      </w:r>
      <w:r>
        <w:t>2</w:t>
      </w:r>
    </w:p>
    <w:p w14:paraId="2311F6E0" w14:textId="3C5148C6" w:rsidR="00716313" w:rsidRPr="006A5DA6" w:rsidRDefault="00716313" w:rsidP="0014697B">
      <w:pPr>
        <w:numPr>
          <w:ilvl w:val="0"/>
          <w:numId w:val="16"/>
        </w:numPr>
        <w:spacing w:after="120"/>
        <w:ind w:left="357" w:hanging="357"/>
        <w:jc w:val="both"/>
      </w:pPr>
      <w:r w:rsidRPr="002735D6">
        <w:t>Nadzór nad realizacją przedmiotu umowy ze strony Zamawiającego spr</w:t>
      </w:r>
      <w:r>
        <w:t>awować będzie ………………………, tel. …….</w:t>
      </w:r>
      <w:r w:rsidR="006051FD">
        <w:t>,</w:t>
      </w:r>
      <w:r>
        <w:t xml:space="preserve"> </w:t>
      </w:r>
      <w:r w:rsidRPr="002735D6">
        <w:t>a ze</w:t>
      </w:r>
      <w:r>
        <w:t xml:space="preserve"> strony Wykonawcy…………………… tel. …</w:t>
      </w:r>
      <w:r w:rsidR="006051FD">
        <w:t>.</w:t>
      </w:r>
      <w:r>
        <w:t>….</w:t>
      </w:r>
    </w:p>
    <w:p w14:paraId="0338A2A1" w14:textId="77777777" w:rsidR="00716313" w:rsidRDefault="00716313" w:rsidP="0014697B">
      <w:pPr>
        <w:numPr>
          <w:ilvl w:val="0"/>
          <w:numId w:val="16"/>
        </w:numPr>
        <w:jc w:val="both"/>
      </w:pPr>
      <w:r w:rsidRPr="002735D6">
        <w:t>Zmiana danych kontaktowych oraz zmiana osób, wymienionych w ust. 1, nie powoduj</w:t>
      </w:r>
      <w:r>
        <w:t>e</w:t>
      </w:r>
      <w:r w:rsidRPr="002735D6">
        <w:t xml:space="preserve"> konieczności sporządzania aneksu.</w:t>
      </w:r>
    </w:p>
    <w:p w14:paraId="2EC3B742" w14:textId="77777777" w:rsidR="003C78F3" w:rsidRDefault="003C78F3" w:rsidP="001C436A">
      <w:pPr>
        <w:autoSpaceDE w:val="0"/>
        <w:autoSpaceDN w:val="0"/>
        <w:adjustRightInd w:val="0"/>
        <w:ind w:left="357"/>
        <w:jc w:val="both"/>
      </w:pPr>
    </w:p>
    <w:p w14:paraId="255A1E5F" w14:textId="5B2E64F2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>§ 1</w:t>
      </w:r>
      <w:r w:rsidR="00AD32AE">
        <w:t>3</w:t>
      </w:r>
    </w:p>
    <w:p w14:paraId="0D4BE042" w14:textId="634DECD4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 xml:space="preserve">W sprawach nieuregulowanych </w:t>
      </w:r>
      <w:r>
        <w:t>niniejszą</w:t>
      </w:r>
      <w:r w:rsidRPr="000A4765">
        <w:t> umow</w:t>
      </w:r>
      <w:r>
        <w:t>ą</w:t>
      </w:r>
      <w:r w:rsidRPr="000A4765">
        <w:t xml:space="preserve"> zastosowanie mają powszechnie obowiązujące przepisy, a w szczególności postanowienia </w:t>
      </w:r>
      <w:r w:rsidRPr="00F801F6">
        <w:t xml:space="preserve">ustawy </w:t>
      </w:r>
      <w:proofErr w:type="spellStart"/>
      <w:r w:rsidR="006051FD">
        <w:t>Pzp</w:t>
      </w:r>
      <w:proofErr w:type="spellEnd"/>
      <w:r>
        <w:t xml:space="preserve"> </w:t>
      </w:r>
      <w:r w:rsidRPr="000A4765">
        <w:t>oraz przepisy ustawy z dnia 23 kwietnia 1964 r. Kodeks cywilny</w:t>
      </w:r>
      <w:r w:rsidR="004F16E2">
        <w:t>, jak też ogólne warunki sprzedaży i używania art. paliwowych obowiązujących u Wykonawcy.</w:t>
      </w:r>
    </w:p>
    <w:p w14:paraId="32E6EADE" w14:textId="77777777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>Wszelkie powiadomienia i oświadczenia kierowane do drugiej strony muszą być pisemne. W razie zmiany adresu przez którąkolwiek ze stron, pisma doręczone na dotychczasowy adres wywołują skutek, jeżeli druga strona nie została pisemnie powiadomiona o zmianie adresu.</w:t>
      </w:r>
    </w:p>
    <w:p w14:paraId="5FCD048A" w14:textId="77777777" w:rsidR="00716313" w:rsidRDefault="00716313" w:rsidP="008E3920">
      <w:pPr>
        <w:numPr>
          <w:ilvl w:val="0"/>
          <w:numId w:val="12"/>
        </w:numPr>
        <w:spacing w:after="120"/>
        <w:ind w:left="357" w:hanging="357"/>
        <w:jc w:val="both"/>
      </w:pPr>
      <w:r w:rsidRPr="002735D6">
        <w:t>Wszelkie spory powstałe na tle wykonania przedmiotu umowy strony zobowiązują się rozwiązywać polubownie. Sprawy sporne będą rozstrzygane przez właściwy rzeczowo sąd powszechny w Białymstoku.</w:t>
      </w:r>
    </w:p>
    <w:p w14:paraId="5ECB88DF" w14:textId="457185D2" w:rsidR="006857FF" w:rsidRPr="00472F1E" w:rsidRDefault="00716313" w:rsidP="006857FF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 w:rsidRPr="00472F1E">
        <w:t xml:space="preserve">Strony oświadczają, iż posiadają wiedzę, że niektóre dane zawarte w treści umowy, jak również przedmiot umowy, stanowią informację publiczną i mogą być udostępniane </w:t>
      </w:r>
      <w:r w:rsidRPr="00472F1E">
        <w:lastRenderedPageBreak/>
        <w:t>zgodnie</w:t>
      </w:r>
      <w:r>
        <w:t xml:space="preserve"> </w:t>
      </w:r>
      <w:r w:rsidRPr="00472F1E">
        <w:t>z przepisami ustawy z dnia 6 września 2001 r. o dostępie do informacji publicznej</w:t>
      </w:r>
      <w:r w:rsidR="006857FF">
        <w:t xml:space="preserve"> (</w:t>
      </w:r>
      <w:r w:rsidR="006857FF" w:rsidRPr="006857FF">
        <w:t>Dz. U. z 20</w:t>
      </w:r>
      <w:r w:rsidR="009449D5">
        <w:t>22.202 ze zm.</w:t>
      </w:r>
      <w:r w:rsidR="006857FF">
        <w:t>)</w:t>
      </w:r>
      <w:r w:rsidR="006857FF" w:rsidRPr="006857FF">
        <w:t>.</w:t>
      </w:r>
    </w:p>
    <w:p w14:paraId="008A0ECE" w14:textId="77777777" w:rsidR="00716313" w:rsidRDefault="00716313" w:rsidP="001C436A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>
        <w:t>Wykonawca</w:t>
      </w:r>
      <w:r w:rsidRPr="00472F1E">
        <w:t xml:space="preserve"> wyraża zgodę na przetwarzanie danych osobowych zawartych w treści Umowy dla potrzeb udostępniania informacji publicznej.</w:t>
      </w:r>
    </w:p>
    <w:p w14:paraId="4B66AA69" w14:textId="77777777" w:rsidR="00716313" w:rsidRDefault="00716313" w:rsidP="001C436A">
      <w:pPr>
        <w:autoSpaceDE w:val="0"/>
        <w:autoSpaceDN w:val="0"/>
        <w:adjustRightInd w:val="0"/>
        <w:ind w:left="357"/>
        <w:jc w:val="both"/>
      </w:pPr>
    </w:p>
    <w:p w14:paraId="3CA4531D" w14:textId="79672BCB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 xml:space="preserve">§ </w:t>
      </w:r>
      <w:r w:rsidR="00AD32AE">
        <w:t>14</w:t>
      </w:r>
    </w:p>
    <w:p w14:paraId="07156418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>Strony umowy zobowiązują się do:</w:t>
      </w:r>
    </w:p>
    <w:p w14:paraId="5AAD970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 xml:space="preserve">zachowania w tajemnicy wszelkich informacji otrzymanych i uzyskanych w związku </w:t>
      </w:r>
      <w:r>
        <w:br/>
      </w:r>
      <w:r w:rsidRPr="002B6879">
        <w:t>z wykonywaniem zobowiązań wynikających z realizacji niniejszej umowy, w szczególności informacji o stosowanych technicznych i organiza</w:t>
      </w:r>
      <w:r>
        <w:t>cyjnych środkach bezpieczeństwa,</w:t>
      </w:r>
    </w:p>
    <w:p w14:paraId="5088BF9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wykorzystywania informacji jedynie w celach określonych ustaleniami dokonanymi przez Strony niniejszej umowy</w:t>
      </w:r>
      <w:r>
        <w:t>,</w:t>
      </w:r>
    </w:p>
    <w:p w14:paraId="292BC779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podejmowania wszelkich kroków i działań w celu zapewnienia, że żadna z osób otrzymujących informacje w myśl postanowień pkt 1 nie ujawni tych informacji, ani ich źródła, zarówno w całości jak i w części stronom trzecim bez uzyskania uprzedniej, wyrażonej na piśmie zgody strony umowy, od której pochodzą informacje</w:t>
      </w:r>
      <w:r>
        <w:t>,</w:t>
      </w:r>
    </w:p>
    <w:p w14:paraId="0F9033D8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w razie wątpliwości w przedmiocie kwalifikacji określonych informacji na potrzeby niniejszej umowy, kwalifikowania tych informacji jako informacji chronionych zapisami niniejszej umowy</w:t>
      </w:r>
      <w:r>
        <w:t>,</w:t>
      </w:r>
    </w:p>
    <w:p w14:paraId="2A219281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nie sporządzania kopii, ani jakiegokolwiek innego powielania, poza uzasadnionymi w prawie przypadkami, informacji otrzymanych i uzyskanych w związku z realizacją niniejszej umowy</w:t>
      </w:r>
      <w:r>
        <w:t>,</w:t>
      </w:r>
    </w:p>
    <w:p w14:paraId="64FE18B5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przekazywanie, ujawnianie oraz wykorzystywanie informacji otrzymanych przez Wykonawcę od Zamawiającego będących przedmiotem niniejszej umowy nastąpić może wobec podmiotów uprawnionych na podstawie przepisów obowiązującego prawa i w zakresie określonym umową</w:t>
      </w:r>
      <w:r>
        <w:t>,</w:t>
      </w:r>
    </w:p>
    <w:p w14:paraId="0306BA4A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przestrzegania zasad bezpieczeństwa, w trakcie czynności wykonywanych u strony umowy, o których strona ta poinformowała</w:t>
      </w:r>
      <w:r>
        <w:t>,</w:t>
      </w:r>
    </w:p>
    <w:p w14:paraId="342556E4" w14:textId="77777777" w:rsidR="00716313" w:rsidRPr="002B6879" w:rsidRDefault="00716313" w:rsidP="0014697B">
      <w:pPr>
        <w:numPr>
          <w:ilvl w:val="0"/>
          <w:numId w:val="13"/>
        </w:numPr>
        <w:spacing w:after="120"/>
        <w:ind w:left="714" w:hanging="357"/>
        <w:jc w:val="both"/>
      </w:pPr>
      <w:r w:rsidRPr="002B6879">
        <w:t>stosowania własnych środków technicznych i organizacyjnych, wobec pracowników własnych i podwykonawców, dopuszczonych do realizacji niniejszej umowy, w celu dochowania tajemnicy informacji.</w:t>
      </w:r>
    </w:p>
    <w:p w14:paraId="1783308A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 xml:space="preserve">Zobowiązanie, o którym mowa w ust. </w:t>
      </w:r>
      <w:r>
        <w:t xml:space="preserve">1 </w:t>
      </w:r>
      <w:r w:rsidRPr="002B6879">
        <w:t>nie ma zastosowania do:</w:t>
      </w:r>
    </w:p>
    <w:p w14:paraId="1EE9E218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ogólnie d</w:t>
      </w:r>
      <w:r>
        <w:t>ostępnych i powszechnie znanych,</w:t>
      </w:r>
    </w:p>
    <w:p w14:paraId="0D9382E5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informacji, na których ujawnienie strona umowy, od której pochodzą informacje, wyraziła wyraźną zgodę na piśmie, pod rygorem nieważności</w:t>
      </w:r>
      <w:r>
        <w:t>,</w:t>
      </w:r>
    </w:p>
    <w:p w14:paraId="6F114C4D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uzyskanych przez stronę umowy od osób trzecich, o ile takie ujawnienie przez osobę trzecią nie stanowi naruszenia powszechnie obowiązujących przepisów prawa lub zobowiązań zaciągniętych przez te osoby</w:t>
      </w:r>
      <w:r>
        <w:t>; s</w:t>
      </w:r>
      <w:r w:rsidRPr="002B6879">
        <w:t>trony umowy zobowiązane są do zachowania w tajemnicy informacji uzyskanych od osób trzecich, które zostały mu udostępnione z naruszeniem wymogów określonych w zdaniu poprzednim</w:t>
      </w:r>
      <w:r>
        <w:t>,</w:t>
      </w:r>
    </w:p>
    <w:p w14:paraId="05A92042" w14:textId="77777777" w:rsidR="00716313" w:rsidRPr="002B6879" w:rsidRDefault="00716313" w:rsidP="0014697B">
      <w:pPr>
        <w:numPr>
          <w:ilvl w:val="0"/>
          <w:numId w:val="14"/>
        </w:numPr>
        <w:spacing w:after="120"/>
        <w:ind w:left="714" w:hanging="357"/>
        <w:jc w:val="both"/>
      </w:pPr>
      <w:r w:rsidRPr="002B6879">
        <w:t>udostępniania informacji na rzecz podmiotów uprawnionych, o ile obowiązek udostępniania tych informacji na rzecz tych podmiotów wynika z powszechnie obowiązujących przepisów prawa.</w:t>
      </w:r>
    </w:p>
    <w:p w14:paraId="4447483C" w14:textId="7680AC05" w:rsidR="00716313" w:rsidRDefault="00716313" w:rsidP="0014697B">
      <w:pPr>
        <w:pStyle w:val="Akapitzlist"/>
        <w:numPr>
          <w:ilvl w:val="0"/>
          <w:numId w:val="18"/>
        </w:numPr>
        <w:suppressAutoHyphens/>
        <w:spacing w:after="120"/>
        <w:ind w:left="357" w:hanging="357"/>
        <w:jc w:val="both"/>
      </w:pPr>
      <w:r w:rsidRPr="002B6879">
        <w:t xml:space="preserve">W ramach realizacji umowy nie nastąpi powierzenie przetwarzania danych osobowych, ani udostępnienie danych osobowych, poza danymi stron umowy oraz osób biorących </w:t>
      </w:r>
      <w:r w:rsidRPr="00D75AA0">
        <w:t xml:space="preserve">udział przy realizacji umowy.   </w:t>
      </w:r>
    </w:p>
    <w:p w14:paraId="415432BA" w14:textId="77777777" w:rsidR="0061082C" w:rsidRPr="00D75AA0" w:rsidRDefault="0061082C" w:rsidP="0061082C">
      <w:pPr>
        <w:suppressAutoHyphens/>
        <w:spacing w:after="120"/>
        <w:jc w:val="both"/>
      </w:pPr>
    </w:p>
    <w:p w14:paraId="1302E3EC" w14:textId="7C828CF7" w:rsidR="00D81D3F" w:rsidRDefault="00D81D3F" w:rsidP="00DA00AF">
      <w:pPr>
        <w:pStyle w:val="Akapitzlist"/>
        <w:suppressAutoHyphens/>
        <w:ind w:left="357"/>
        <w:jc w:val="center"/>
      </w:pPr>
      <w:r>
        <w:lastRenderedPageBreak/>
        <w:t>§15</w:t>
      </w:r>
    </w:p>
    <w:p w14:paraId="5D0DA773" w14:textId="70EEA282" w:rsidR="00DA00AF" w:rsidRPr="00D81D3F" w:rsidRDefault="00DA00AF" w:rsidP="00DA00AF">
      <w:pPr>
        <w:pStyle w:val="Akapitzlist"/>
        <w:suppressAutoHyphens/>
        <w:ind w:left="357"/>
        <w:jc w:val="center"/>
      </w:pPr>
      <w:r w:rsidRPr="00D81D3F">
        <w:t xml:space="preserve">Klauzula waloryzacyjna z art. 439 </w:t>
      </w:r>
      <w:proofErr w:type="spellStart"/>
      <w:r w:rsidRPr="00D81D3F">
        <w:t>pzp</w:t>
      </w:r>
      <w:proofErr w:type="spellEnd"/>
      <w:r w:rsidRPr="00D81D3F">
        <w:t>.</w:t>
      </w:r>
    </w:p>
    <w:p w14:paraId="6FDDBD64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8B7A4A2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1.</w:t>
      </w:r>
      <w:r w:rsidRPr="00D81D3F">
        <w:tab/>
        <w:t xml:space="preserve">Zamawiający dopuszcza zmianę wynagrodzenia Wykonawcy na podstawie art. 439 </w:t>
      </w:r>
      <w:proofErr w:type="spellStart"/>
      <w:r w:rsidRPr="00D81D3F">
        <w:t>pzp</w:t>
      </w:r>
      <w:proofErr w:type="spellEnd"/>
      <w:r w:rsidRPr="00D81D3F">
        <w:t xml:space="preserve"> pod warunkiem złożenia wniosku odpowiednio przez Wykonawcę lub Zamawiającego, w następujących sytuacjach:</w:t>
      </w:r>
    </w:p>
    <w:p w14:paraId="2833A5B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A9E6281" w14:textId="210C4037" w:rsidR="00DA00AF" w:rsidRPr="00D81D3F" w:rsidRDefault="00DA00AF" w:rsidP="00D81D3F">
      <w:pPr>
        <w:pStyle w:val="Akapitzlist"/>
        <w:suppressAutoHyphens/>
        <w:ind w:left="357"/>
        <w:jc w:val="both"/>
      </w:pPr>
      <w:r w:rsidRPr="00D81D3F">
        <w:t>a)</w:t>
      </w:r>
      <w:r w:rsidRPr="00D81D3F">
        <w:tab/>
        <w:t>jeżeli  na  dzień  złożenia  wniosku  cena  1  litra  benzyny  bezołowiowej  (PB  95)  określona</w:t>
      </w:r>
      <w:r w:rsidR="00D81D3F">
        <w:t xml:space="preserve"> </w:t>
      </w:r>
      <w:r w:rsidRPr="00D81D3F">
        <w:t xml:space="preserve">dla województwa </w:t>
      </w:r>
      <w:r w:rsidR="00D81D3F">
        <w:t>podlaskiego</w:t>
      </w:r>
      <w:r w:rsidRPr="00D81D3F">
        <w:t xml:space="preserve"> w zestawieniu opublikowanym na stronie internetowej https://www.wnp.pl/nafta/ceny_paliw/ ulegnie zmianie o co najmniej </w:t>
      </w:r>
      <w:r w:rsidR="007645D9">
        <w:t>10</w:t>
      </w:r>
      <w:r w:rsidRPr="00D81D3F">
        <w:t>0% w stosunku do ceny podanej w ofercie.</w:t>
      </w:r>
    </w:p>
    <w:p w14:paraId="1935C868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3F55F395" w14:textId="6DA90CFE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2.</w:t>
      </w:r>
      <w:r w:rsidRPr="00D81D3F">
        <w:tab/>
        <w:t xml:space="preserve">W przypadku, gdy strona internetowa o której mowa w ust. 1, nie będzie dostępna przez co najmniej trzy miesiące, strony uzgodnią nowe źródło pozyskania ceny 1 litra benzyny bezołowiowej (PB 95), określonej dla województwa </w:t>
      </w:r>
      <w:r w:rsidR="00D81D3F">
        <w:t>podlaskiego</w:t>
      </w:r>
      <w:r w:rsidRPr="00D81D3F">
        <w:t>.</w:t>
      </w:r>
    </w:p>
    <w:p w14:paraId="5F6E5EA3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2831864E" w14:textId="49C648A5" w:rsidR="00DA00AF" w:rsidRPr="00F24BF5" w:rsidRDefault="00DA00AF" w:rsidP="00DA00AF">
      <w:pPr>
        <w:pStyle w:val="Akapitzlist"/>
        <w:suppressAutoHyphens/>
        <w:ind w:left="357"/>
        <w:jc w:val="both"/>
      </w:pPr>
      <w:r w:rsidRPr="00F24BF5">
        <w:t>3.</w:t>
      </w:r>
      <w:r w:rsidRPr="00F24BF5">
        <w:tab/>
        <w:t>Zmiana wynagrodzenia może nastąpić nie częściej niż raz w trakcie trwania umowy przy czym pierwsza zmian może nastąpić po upływie co najmniej 8 miesięcy od podpisania umowy. Zmianie podlega pozostała do wypłaty część wynagrodzenia należnego Wykonawcy.</w:t>
      </w:r>
    </w:p>
    <w:p w14:paraId="0EFA382E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3049E805" w14:textId="4CE9122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4.</w:t>
      </w:r>
      <w:r w:rsidRPr="00D81D3F">
        <w:tab/>
        <w:t>Wysokość zmienionego wynagrodzenia umownego nie może przekroczyć 5% wysokości wynagrodzenia netto wskazanego w umowie w §</w:t>
      </w:r>
      <w:r w:rsidR="009449D5">
        <w:t>3</w:t>
      </w:r>
      <w:r w:rsidRPr="00D81D3F">
        <w:t xml:space="preserve"> ust </w:t>
      </w:r>
      <w:r w:rsidR="009449D5">
        <w:t>1</w:t>
      </w:r>
    </w:p>
    <w:p w14:paraId="1E56E13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060A7C7C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5.</w:t>
      </w:r>
      <w:r w:rsidRPr="00D81D3F">
        <w:tab/>
        <w:t>Postanowień umownych w zakresie zmiany wynagrodzenia nie stosuje się od chwili osiągnięcia limitu, o którym mowa ust. 4.</w:t>
      </w:r>
    </w:p>
    <w:p w14:paraId="5B56466F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174CAC1A" w14:textId="10C9D1BC" w:rsidR="00DA00AF" w:rsidRDefault="00DA00AF" w:rsidP="009449D5">
      <w:pPr>
        <w:pStyle w:val="Akapitzlist"/>
        <w:suppressAutoHyphens/>
        <w:ind w:left="357"/>
        <w:jc w:val="both"/>
      </w:pPr>
      <w:r w:rsidRPr="00D81D3F">
        <w:t>6.</w:t>
      </w:r>
      <w:r w:rsidRPr="00D81D3F">
        <w:tab/>
        <w:t>Zmiany</w:t>
      </w:r>
      <w:r w:rsidRPr="00D81D3F">
        <w:tab/>
        <w:t>umowy</w:t>
      </w:r>
      <w:r w:rsidRPr="00D81D3F">
        <w:tab/>
        <w:t>wymagają</w:t>
      </w:r>
      <w:r w:rsidRPr="00D81D3F">
        <w:tab/>
        <w:t>zachowania</w:t>
      </w:r>
      <w:r w:rsidRPr="00D81D3F">
        <w:tab/>
        <w:t>formy</w:t>
      </w:r>
      <w:r w:rsidRPr="00D81D3F">
        <w:tab/>
        <w:t>pisemnej</w:t>
      </w:r>
      <w:r w:rsidRPr="00D81D3F">
        <w:tab/>
        <w:t>pod</w:t>
      </w:r>
      <w:r w:rsidRPr="00D81D3F">
        <w:tab/>
        <w:t>rygorem</w:t>
      </w:r>
      <w:r w:rsidRPr="00D81D3F">
        <w:tab/>
        <w:t>nieważności</w:t>
      </w:r>
      <w:r w:rsidR="009449D5">
        <w:t xml:space="preserve"> </w:t>
      </w:r>
      <w:r w:rsidRPr="00D81D3F">
        <w:t>i obowiązywać będą od dnia zawarcia przez Strony aneksu w tym zakresie.</w:t>
      </w:r>
    </w:p>
    <w:p w14:paraId="26D86276" w14:textId="77777777" w:rsidR="00716313" w:rsidRPr="00D75AA0" w:rsidRDefault="00716313" w:rsidP="00716313">
      <w:pPr>
        <w:pStyle w:val="Akapitzlist"/>
        <w:suppressAutoHyphens/>
        <w:ind w:left="357"/>
        <w:jc w:val="both"/>
      </w:pPr>
    </w:p>
    <w:p w14:paraId="56461E5C" w14:textId="026CF132" w:rsidR="00B31546" w:rsidRPr="00C9401A" w:rsidRDefault="00B31546" w:rsidP="0080481E">
      <w:pPr>
        <w:spacing w:line="360" w:lineRule="auto"/>
        <w:ind w:left="454" w:hanging="454"/>
        <w:jc w:val="center"/>
      </w:pPr>
      <w:r w:rsidRPr="00C9401A">
        <w:t xml:space="preserve">§ </w:t>
      </w:r>
      <w:r w:rsidR="00C9401A" w:rsidRPr="00C9401A">
        <w:t>1</w:t>
      </w:r>
      <w:r w:rsidR="00D81D3F">
        <w:t>6</w:t>
      </w:r>
    </w:p>
    <w:p w14:paraId="5B0792ED" w14:textId="77777777" w:rsidR="008852E4" w:rsidRDefault="008852E4" w:rsidP="005000AF">
      <w:pPr>
        <w:suppressAutoHyphens/>
        <w:jc w:val="both"/>
      </w:pPr>
      <w:r w:rsidRPr="005C2894">
        <w:t>Specyfikacja istotnych warunków zamówienia</w:t>
      </w:r>
      <w:r w:rsidR="005000AF">
        <w:t xml:space="preserve"> oraz o</w:t>
      </w:r>
      <w:r w:rsidRPr="005C2894">
        <w:t xml:space="preserve">ferta Wykonawcy z dnia </w:t>
      </w:r>
      <w:r w:rsidR="004B0790">
        <w:t>………</w:t>
      </w:r>
      <w:r w:rsidR="006B2541">
        <w:t>……………</w:t>
      </w:r>
      <w:r w:rsidR="005000AF">
        <w:t xml:space="preserve"> stanowią integralną część niniejszej umowy.</w:t>
      </w:r>
    </w:p>
    <w:p w14:paraId="4C9C7054" w14:textId="77777777" w:rsidR="001C436A" w:rsidRPr="005C2894" w:rsidRDefault="001C436A" w:rsidP="005000AF">
      <w:pPr>
        <w:suppressAutoHyphens/>
        <w:jc w:val="both"/>
      </w:pPr>
    </w:p>
    <w:p w14:paraId="288E2560" w14:textId="77777777" w:rsidR="0024125B" w:rsidRDefault="0024125B" w:rsidP="001C436A">
      <w:pPr>
        <w:autoSpaceDE w:val="0"/>
        <w:autoSpaceDN w:val="0"/>
        <w:adjustRightInd w:val="0"/>
        <w:ind w:left="357"/>
        <w:jc w:val="both"/>
        <w:rPr>
          <w:i/>
          <w:sz w:val="20"/>
          <w:szCs w:val="20"/>
        </w:rPr>
      </w:pPr>
    </w:p>
    <w:p w14:paraId="703CAC10" w14:textId="15EC831C" w:rsidR="00C9401A" w:rsidRPr="00C9401A" w:rsidRDefault="00C9401A" w:rsidP="00C9401A">
      <w:pPr>
        <w:spacing w:line="360" w:lineRule="auto"/>
        <w:jc w:val="center"/>
      </w:pPr>
      <w:r w:rsidRPr="00C9401A">
        <w:t>§ 1</w:t>
      </w:r>
      <w:r w:rsidR="00D81D3F">
        <w:t>7</w:t>
      </w:r>
    </w:p>
    <w:p w14:paraId="62A1D9FF" w14:textId="77777777" w:rsidR="00C9401A" w:rsidRDefault="00C9401A" w:rsidP="00C9401A">
      <w:pPr>
        <w:jc w:val="both"/>
      </w:pPr>
      <w:r w:rsidRPr="002735D6">
        <w:t>Umowę</w:t>
      </w:r>
      <w:r>
        <w:t xml:space="preserve"> niniejszą sporządzono w dwóch </w:t>
      </w:r>
      <w:r w:rsidRPr="002735D6">
        <w:t xml:space="preserve">jednobrzmiących egzemplarzach, jeden </w:t>
      </w:r>
      <w:r>
        <w:t>dla Wykonawcy i jeden</w:t>
      </w:r>
      <w:r w:rsidRPr="002735D6">
        <w:t xml:space="preserve"> dla Zamawiającego.</w:t>
      </w:r>
    </w:p>
    <w:p w14:paraId="7634F2F6" w14:textId="77777777" w:rsidR="00C9401A" w:rsidRDefault="00C9401A" w:rsidP="00060D92">
      <w:pPr>
        <w:rPr>
          <w:i/>
          <w:sz w:val="20"/>
          <w:szCs w:val="20"/>
        </w:rPr>
      </w:pPr>
    </w:p>
    <w:p w14:paraId="6859B3B6" w14:textId="77777777" w:rsidR="00877E14" w:rsidRDefault="00877E14" w:rsidP="00877E14">
      <w:pPr>
        <w:jc w:val="both"/>
      </w:pPr>
    </w:p>
    <w:p w14:paraId="54504022" w14:textId="77777777" w:rsidR="001C436A" w:rsidRPr="00877E14" w:rsidRDefault="001C436A" w:rsidP="00877E14">
      <w:pPr>
        <w:jc w:val="both"/>
      </w:pPr>
    </w:p>
    <w:p w14:paraId="39AB5BB3" w14:textId="07657248" w:rsidR="005629F9" w:rsidRPr="00D81D3F" w:rsidRDefault="00877E14" w:rsidP="00D81D3F">
      <w:pPr>
        <w:jc w:val="both"/>
        <w:rPr>
          <w:sz w:val="22"/>
          <w:szCs w:val="22"/>
        </w:rPr>
        <w:sectPr w:rsidR="005629F9" w:rsidRPr="00D81D3F" w:rsidSect="003E4A6B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  <w:r>
        <w:t xml:space="preserve">      </w:t>
      </w:r>
      <w:r>
        <w:tab/>
      </w:r>
      <w:r w:rsidR="00081059" w:rsidRPr="00877E14">
        <w:t>ZAM</w:t>
      </w:r>
      <w:r w:rsidR="00824FD8">
        <w:t xml:space="preserve">AWIAJĄCY </w:t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  <w:t>WYKONAWC</w:t>
      </w:r>
    </w:p>
    <w:p w14:paraId="3D2E730D" w14:textId="01A849E1" w:rsidR="00264460" w:rsidRPr="00535C62" w:rsidRDefault="00264460" w:rsidP="00D81D3F">
      <w:pPr>
        <w:jc w:val="both"/>
      </w:pPr>
    </w:p>
    <w:sectPr w:rsidR="00264460" w:rsidRPr="00535C62" w:rsidSect="00824FD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48E46" w14:textId="77777777" w:rsidR="001F5528" w:rsidRDefault="001F5528" w:rsidP="00BB304A">
      <w:r>
        <w:separator/>
      </w:r>
    </w:p>
  </w:endnote>
  <w:endnote w:type="continuationSeparator" w:id="0">
    <w:p w14:paraId="567A387B" w14:textId="77777777" w:rsidR="001F5528" w:rsidRDefault="001F5528" w:rsidP="00BB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NeueLT Pro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1F20F" w14:textId="77777777" w:rsidR="001F5528" w:rsidRDefault="001F5528" w:rsidP="00BB304A">
      <w:r>
        <w:separator/>
      </w:r>
    </w:p>
  </w:footnote>
  <w:footnote w:type="continuationSeparator" w:id="0">
    <w:p w14:paraId="2FAA9E22" w14:textId="77777777" w:rsidR="001F5528" w:rsidRDefault="001F5528" w:rsidP="00BB3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6CE4F4A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8DA8F13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6DEA30C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  <w:caps w:val="0"/>
        <w:smallCaps w:val="0"/>
        <w:color w:val="333333"/>
        <w:spacing w:val="0"/>
        <w:sz w:val="18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22"/>
    <w:multiLevelType w:val="singleLevel"/>
    <w:tmpl w:val="00000022"/>
    <w:name w:val="WW8Num35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6D30974"/>
    <w:multiLevelType w:val="hybridMultilevel"/>
    <w:tmpl w:val="1AD27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CF7ADC"/>
    <w:multiLevelType w:val="hybridMultilevel"/>
    <w:tmpl w:val="43C65B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67301F"/>
    <w:multiLevelType w:val="hybridMultilevel"/>
    <w:tmpl w:val="001A5B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3868B6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7CD0DF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4FF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5045A"/>
    <w:multiLevelType w:val="hybridMultilevel"/>
    <w:tmpl w:val="65DAF802"/>
    <w:lvl w:ilvl="0" w:tplc="ED405B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7" w15:restartNumberingAfterBreak="0">
    <w:nsid w:val="44DB3669"/>
    <w:multiLevelType w:val="hybridMultilevel"/>
    <w:tmpl w:val="F91C6492"/>
    <w:lvl w:ilvl="0" w:tplc="B2DEA708">
      <w:start w:val="1"/>
      <w:numFmt w:val="lowerLetter"/>
      <w:pStyle w:val="paragraf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2612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85001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02612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9" w15:restartNumberingAfterBreak="0">
    <w:nsid w:val="60AF5D80"/>
    <w:multiLevelType w:val="hybridMultilevel"/>
    <w:tmpl w:val="605897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25F7F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76F92"/>
    <w:multiLevelType w:val="hybridMultilevel"/>
    <w:tmpl w:val="6ED68BE6"/>
    <w:lvl w:ilvl="0" w:tplc="FFFFFFFF">
      <w:start w:val="1"/>
      <w:numFmt w:val="lowerLetter"/>
      <w:pStyle w:val="wt-listawielopoziomowa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489279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A3A69"/>
    <w:multiLevelType w:val="hybridMultilevel"/>
    <w:tmpl w:val="1422D9BE"/>
    <w:lvl w:ilvl="0" w:tplc="ED903C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C6B18D4"/>
    <w:multiLevelType w:val="hybridMultilevel"/>
    <w:tmpl w:val="CF9AD1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A12F29"/>
    <w:multiLevelType w:val="hybridMultilevel"/>
    <w:tmpl w:val="0CF220A6"/>
    <w:lvl w:ilvl="0" w:tplc="0415000F">
      <w:numFmt w:val="bullet"/>
      <w:pStyle w:val="Tekstprzypisukocowego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15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1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1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67A99"/>
    <w:multiLevelType w:val="hybridMultilevel"/>
    <w:tmpl w:val="101093F4"/>
    <w:lvl w:ilvl="0" w:tplc="9C946796">
      <w:start w:val="1"/>
      <w:numFmt w:val="decimal"/>
      <w:lvlText w:val="%1."/>
      <w:lvlJc w:val="left"/>
      <w:pPr>
        <w:ind w:left="5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C6CA76">
      <w:numFmt w:val="bullet"/>
      <w:lvlText w:val="•"/>
      <w:lvlJc w:val="left"/>
      <w:pPr>
        <w:ind w:left="1428" w:hanging="360"/>
      </w:pPr>
      <w:rPr>
        <w:rFonts w:hint="default"/>
        <w:lang w:val="pl-PL" w:eastAsia="en-US" w:bidi="ar-SA"/>
      </w:rPr>
    </w:lvl>
    <w:lvl w:ilvl="2" w:tplc="957889BC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3" w:tplc="968886B8">
      <w:numFmt w:val="bullet"/>
      <w:lvlText w:val="•"/>
      <w:lvlJc w:val="left"/>
      <w:pPr>
        <w:ind w:left="3205" w:hanging="360"/>
      </w:pPr>
      <w:rPr>
        <w:rFonts w:hint="default"/>
        <w:lang w:val="pl-PL" w:eastAsia="en-US" w:bidi="ar-SA"/>
      </w:rPr>
    </w:lvl>
    <w:lvl w:ilvl="4" w:tplc="E2EE705C">
      <w:numFmt w:val="bullet"/>
      <w:lvlText w:val="•"/>
      <w:lvlJc w:val="left"/>
      <w:pPr>
        <w:ind w:left="4094" w:hanging="360"/>
      </w:pPr>
      <w:rPr>
        <w:rFonts w:hint="default"/>
        <w:lang w:val="pl-PL" w:eastAsia="en-US" w:bidi="ar-SA"/>
      </w:rPr>
    </w:lvl>
    <w:lvl w:ilvl="5" w:tplc="DFE6213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6" w:tplc="67EE6ADC">
      <w:numFmt w:val="bullet"/>
      <w:lvlText w:val="•"/>
      <w:lvlJc w:val="left"/>
      <w:pPr>
        <w:ind w:left="5871" w:hanging="360"/>
      </w:pPr>
      <w:rPr>
        <w:rFonts w:hint="default"/>
        <w:lang w:val="pl-PL" w:eastAsia="en-US" w:bidi="ar-SA"/>
      </w:rPr>
    </w:lvl>
    <w:lvl w:ilvl="7" w:tplc="D634354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BBFC4400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6F8C1ADD"/>
    <w:multiLevelType w:val="hybridMultilevel"/>
    <w:tmpl w:val="AB1CEB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00B1A5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20C0423"/>
    <w:multiLevelType w:val="hybridMultilevel"/>
    <w:tmpl w:val="56627A38"/>
    <w:lvl w:ilvl="0" w:tplc="D85001B6">
      <w:start w:val="1"/>
      <w:numFmt w:val="decimal"/>
      <w:pStyle w:val="wypunkt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/>
        <w:sz w:val="23"/>
      </w:rPr>
    </w:lvl>
    <w:lvl w:ilvl="1" w:tplc="04150019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89717F6"/>
    <w:multiLevelType w:val="hybridMultilevel"/>
    <w:tmpl w:val="F7C003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E36FB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2B1014"/>
    <w:multiLevelType w:val="hybridMultilevel"/>
    <w:tmpl w:val="EFB8E7DE"/>
    <w:lvl w:ilvl="0" w:tplc="80C6CA76">
      <w:numFmt w:val="bullet"/>
      <w:lvlText w:val="•"/>
      <w:lvlJc w:val="left"/>
      <w:pPr>
        <w:ind w:left="1077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7B92605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395143">
    <w:abstractNumId w:val="29"/>
  </w:num>
  <w:num w:numId="2" w16cid:durableId="831681518">
    <w:abstractNumId w:val="17"/>
  </w:num>
  <w:num w:numId="3" w16cid:durableId="1836650628">
    <w:abstractNumId w:val="2"/>
  </w:num>
  <w:num w:numId="4" w16cid:durableId="876502309">
    <w:abstractNumId w:val="1"/>
  </w:num>
  <w:num w:numId="5" w16cid:durableId="304624700">
    <w:abstractNumId w:val="0"/>
  </w:num>
  <w:num w:numId="6" w16cid:durableId="2067609029">
    <w:abstractNumId w:val="25"/>
  </w:num>
  <w:num w:numId="7" w16cid:durableId="1260021111">
    <w:abstractNumId w:val="21"/>
  </w:num>
  <w:num w:numId="8" w16cid:durableId="782186814">
    <w:abstractNumId w:val="18"/>
    <w:lvlOverride w:ilvl="0">
      <w:startOverride w:val="1"/>
    </w:lvlOverride>
  </w:num>
  <w:num w:numId="9" w16cid:durableId="1463957728">
    <w:abstractNumId w:val="16"/>
    <w:lvlOverride w:ilvl="0">
      <w:startOverride w:val="1"/>
    </w:lvlOverride>
  </w:num>
  <w:num w:numId="10" w16cid:durableId="1328438726">
    <w:abstractNumId w:val="11"/>
  </w:num>
  <w:num w:numId="11" w16cid:durableId="1030061757">
    <w:abstractNumId w:val="27"/>
  </w:num>
  <w:num w:numId="12" w16cid:durableId="2073651302">
    <w:abstractNumId w:val="13"/>
  </w:num>
  <w:num w:numId="13" w16cid:durableId="1954748388">
    <w:abstractNumId w:val="7"/>
  </w:num>
  <w:num w:numId="14" w16cid:durableId="1579703604">
    <w:abstractNumId w:val="30"/>
  </w:num>
  <w:num w:numId="15" w16cid:durableId="966162644">
    <w:abstractNumId w:val="5"/>
    <w:lvlOverride w:ilvl="0">
      <w:startOverride w:val="1"/>
    </w:lvlOverride>
  </w:num>
  <w:num w:numId="16" w16cid:durableId="9470831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6500440">
    <w:abstractNumId w:val="23"/>
  </w:num>
  <w:num w:numId="18" w16cid:durableId="1568031293">
    <w:abstractNumId w:val="28"/>
  </w:num>
  <w:num w:numId="19" w16cid:durableId="1390223612">
    <w:abstractNumId w:val="9"/>
  </w:num>
  <w:num w:numId="20" w16cid:durableId="63321587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80999215">
    <w:abstractNumId w:val="31"/>
  </w:num>
  <w:num w:numId="22" w16cid:durableId="1218317579">
    <w:abstractNumId w:val="33"/>
  </w:num>
  <w:num w:numId="23" w16cid:durableId="260188688">
    <w:abstractNumId w:val="10"/>
  </w:num>
  <w:num w:numId="24" w16cid:durableId="1798601395">
    <w:abstractNumId w:val="20"/>
  </w:num>
  <w:num w:numId="25" w16cid:durableId="1835296288">
    <w:abstractNumId w:val="22"/>
  </w:num>
  <w:num w:numId="26" w16cid:durableId="1945576415">
    <w:abstractNumId w:val="8"/>
  </w:num>
  <w:num w:numId="27" w16cid:durableId="181474088">
    <w:abstractNumId w:val="24"/>
  </w:num>
  <w:num w:numId="28" w16cid:durableId="1342510975">
    <w:abstractNumId w:val="12"/>
  </w:num>
  <w:num w:numId="29" w16cid:durableId="1500849225">
    <w:abstractNumId w:val="14"/>
  </w:num>
  <w:num w:numId="30" w16cid:durableId="1020352041">
    <w:abstractNumId w:val="26"/>
  </w:num>
  <w:num w:numId="31" w16cid:durableId="1107232680">
    <w:abstractNumId w:val="6"/>
  </w:num>
  <w:num w:numId="32" w16cid:durableId="1446077262">
    <w:abstractNumId w:val="3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E26"/>
    <w:rsid w:val="00000741"/>
    <w:rsid w:val="00001417"/>
    <w:rsid w:val="000015F4"/>
    <w:rsid w:val="000017B7"/>
    <w:rsid w:val="00002DCC"/>
    <w:rsid w:val="00007354"/>
    <w:rsid w:val="000103A7"/>
    <w:rsid w:val="0001189D"/>
    <w:rsid w:val="00011CE2"/>
    <w:rsid w:val="0001455E"/>
    <w:rsid w:val="00014B71"/>
    <w:rsid w:val="00017CDB"/>
    <w:rsid w:val="000205A1"/>
    <w:rsid w:val="00025793"/>
    <w:rsid w:val="00025FD3"/>
    <w:rsid w:val="000333C3"/>
    <w:rsid w:val="00035C79"/>
    <w:rsid w:val="00040B1A"/>
    <w:rsid w:val="000441B0"/>
    <w:rsid w:val="00044A54"/>
    <w:rsid w:val="00045920"/>
    <w:rsid w:val="00047014"/>
    <w:rsid w:val="000520D3"/>
    <w:rsid w:val="000541D0"/>
    <w:rsid w:val="00057F0B"/>
    <w:rsid w:val="00060D92"/>
    <w:rsid w:val="00061235"/>
    <w:rsid w:val="00063158"/>
    <w:rsid w:val="00064829"/>
    <w:rsid w:val="0006520B"/>
    <w:rsid w:val="00070CE8"/>
    <w:rsid w:val="00070E26"/>
    <w:rsid w:val="0007366B"/>
    <w:rsid w:val="000742A6"/>
    <w:rsid w:val="0007735F"/>
    <w:rsid w:val="00077FD3"/>
    <w:rsid w:val="00080852"/>
    <w:rsid w:val="00081059"/>
    <w:rsid w:val="00081CDA"/>
    <w:rsid w:val="0008378D"/>
    <w:rsid w:val="00087B6E"/>
    <w:rsid w:val="00095C0D"/>
    <w:rsid w:val="000A0CF6"/>
    <w:rsid w:val="000A4765"/>
    <w:rsid w:val="000A68D8"/>
    <w:rsid w:val="000A6FF8"/>
    <w:rsid w:val="000B1E64"/>
    <w:rsid w:val="000B37C1"/>
    <w:rsid w:val="000B5C62"/>
    <w:rsid w:val="000B62D3"/>
    <w:rsid w:val="000C0930"/>
    <w:rsid w:val="000C20DE"/>
    <w:rsid w:val="000C2F6D"/>
    <w:rsid w:val="000C4ABA"/>
    <w:rsid w:val="000D1BA7"/>
    <w:rsid w:val="000D31A4"/>
    <w:rsid w:val="000D5D07"/>
    <w:rsid w:val="000D609E"/>
    <w:rsid w:val="000D6AE4"/>
    <w:rsid w:val="000D6F60"/>
    <w:rsid w:val="000D7356"/>
    <w:rsid w:val="000D7D04"/>
    <w:rsid w:val="000E2ACF"/>
    <w:rsid w:val="000E35AF"/>
    <w:rsid w:val="000E4F62"/>
    <w:rsid w:val="000F1EF9"/>
    <w:rsid w:val="000F2411"/>
    <w:rsid w:val="000F3C9E"/>
    <w:rsid w:val="000F4614"/>
    <w:rsid w:val="000F6DD7"/>
    <w:rsid w:val="000F7FE0"/>
    <w:rsid w:val="00101915"/>
    <w:rsid w:val="00101CC6"/>
    <w:rsid w:val="0010549C"/>
    <w:rsid w:val="001147E2"/>
    <w:rsid w:val="00114F58"/>
    <w:rsid w:val="0011526C"/>
    <w:rsid w:val="00116587"/>
    <w:rsid w:val="00117CAF"/>
    <w:rsid w:val="0012082E"/>
    <w:rsid w:val="00123253"/>
    <w:rsid w:val="00124D54"/>
    <w:rsid w:val="00133602"/>
    <w:rsid w:val="00140E3E"/>
    <w:rsid w:val="0014275A"/>
    <w:rsid w:val="00144821"/>
    <w:rsid w:val="0014697B"/>
    <w:rsid w:val="00147EAA"/>
    <w:rsid w:val="001533B0"/>
    <w:rsid w:val="00164551"/>
    <w:rsid w:val="00164967"/>
    <w:rsid w:val="00173906"/>
    <w:rsid w:val="00177EFB"/>
    <w:rsid w:val="001821E5"/>
    <w:rsid w:val="0018297D"/>
    <w:rsid w:val="00183253"/>
    <w:rsid w:val="00187659"/>
    <w:rsid w:val="00195AAA"/>
    <w:rsid w:val="00196CAF"/>
    <w:rsid w:val="00197511"/>
    <w:rsid w:val="001976FE"/>
    <w:rsid w:val="001A02BF"/>
    <w:rsid w:val="001A02F5"/>
    <w:rsid w:val="001A14F8"/>
    <w:rsid w:val="001A1726"/>
    <w:rsid w:val="001A2955"/>
    <w:rsid w:val="001A5A8B"/>
    <w:rsid w:val="001A5C13"/>
    <w:rsid w:val="001A75DF"/>
    <w:rsid w:val="001A7AC3"/>
    <w:rsid w:val="001B328A"/>
    <w:rsid w:val="001B3830"/>
    <w:rsid w:val="001B3B58"/>
    <w:rsid w:val="001B4E84"/>
    <w:rsid w:val="001B62A9"/>
    <w:rsid w:val="001C1F8D"/>
    <w:rsid w:val="001C2B86"/>
    <w:rsid w:val="001C2D1E"/>
    <w:rsid w:val="001C436A"/>
    <w:rsid w:val="001C65B7"/>
    <w:rsid w:val="001D15D3"/>
    <w:rsid w:val="001D352D"/>
    <w:rsid w:val="001D424B"/>
    <w:rsid w:val="001D62CA"/>
    <w:rsid w:val="001D6B0F"/>
    <w:rsid w:val="001D6CD3"/>
    <w:rsid w:val="001E120B"/>
    <w:rsid w:val="001E2C12"/>
    <w:rsid w:val="001E470E"/>
    <w:rsid w:val="001E4C14"/>
    <w:rsid w:val="001E6990"/>
    <w:rsid w:val="001F1E14"/>
    <w:rsid w:val="001F5234"/>
    <w:rsid w:val="001F5528"/>
    <w:rsid w:val="001F718A"/>
    <w:rsid w:val="001F7955"/>
    <w:rsid w:val="002029B8"/>
    <w:rsid w:val="00204D74"/>
    <w:rsid w:val="0020537D"/>
    <w:rsid w:val="00211CDA"/>
    <w:rsid w:val="002126CB"/>
    <w:rsid w:val="00212C62"/>
    <w:rsid w:val="00213829"/>
    <w:rsid w:val="002146F6"/>
    <w:rsid w:val="00216A06"/>
    <w:rsid w:val="0021709D"/>
    <w:rsid w:val="0022048B"/>
    <w:rsid w:val="00225978"/>
    <w:rsid w:val="00225A0B"/>
    <w:rsid w:val="002311F8"/>
    <w:rsid w:val="002361DF"/>
    <w:rsid w:val="00236951"/>
    <w:rsid w:val="0024125B"/>
    <w:rsid w:val="00241E1C"/>
    <w:rsid w:val="0024278A"/>
    <w:rsid w:val="002500BC"/>
    <w:rsid w:val="00255FE2"/>
    <w:rsid w:val="002638BE"/>
    <w:rsid w:val="00264460"/>
    <w:rsid w:val="0027007F"/>
    <w:rsid w:val="002715AD"/>
    <w:rsid w:val="002718C4"/>
    <w:rsid w:val="00272C9F"/>
    <w:rsid w:val="00273CC3"/>
    <w:rsid w:val="00277ECF"/>
    <w:rsid w:val="00286CE4"/>
    <w:rsid w:val="00287EBD"/>
    <w:rsid w:val="00291A57"/>
    <w:rsid w:val="00293E82"/>
    <w:rsid w:val="00294BDA"/>
    <w:rsid w:val="0029736A"/>
    <w:rsid w:val="002A0FE8"/>
    <w:rsid w:val="002A2CDE"/>
    <w:rsid w:val="002A3D05"/>
    <w:rsid w:val="002A4EE7"/>
    <w:rsid w:val="002A59F1"/>
    <w:rsid w:val="002B354C"/>
    <w:rsid w:val="002B3F91"/>
    <w:rsid w:val="002B5D9B"/>
    <w:rsid w:val="002C2055"/>
    <w:rsid w:val="002C2B31"/>
    <w:rsid w:val="002C3A5A"/>
    <w:rsid w:val="002C443D"/>
    <w:rsid w:val="002D0F0F"/>
    <w:rsid w:val="002D3EAD"/>
    <w:rsid w:val="002D4A77"/>
    <w:rsid w:val="002D597F"/>
    <w:rsid w:val="002E0885"/>
    <w:rsid w:val="002E1DF8"/>
    <w:rsid w:val="002E1F71"/>
    <w:rsid w:val="002E2E87"/>
    <w:rsid w:val="002E5517"/>
    <w:rsid w:val="002E5A1C"/>
    <w:rsid w:val="002E62DA"/>
    <w:rsid w:val="002F20E7"/>
    <w:rsid w:val="002F37C8"/>
    <w:rsid w:val="002F39C0"/>
    <w:rsid w:val="002F401B"/>
    <w:rsid w:val="002F5501"/>
    <w:rsid w:val="002F663D"/>
    <w:rsid w:val="002F692C"/>
    <w:rsid w:val="00301E19"/>
    <w:rsid w:val="003039AD"/>
    <w:rsid w:val="0030434A"/>
    <w:rsid w:val="00305A40"/>
    <w:rsid w:val="0030786E"/>
    <w:rsid w:val="00310105"/>
    <w:rsid w:val="00313800"/>
    <w:rsid w:val="003145C6"/>
    <w:rsid w:val="0032101D"/>
    <w:rsid w:val="003245F6"/>
    <w:rsid w:val="0033324E"/>
    <w:rsid w:val="0033374D"/>
    <w:rsid w:val="00333DF8"/>
    <w:rsid w:val="0033437F"/>
    <w:rsid w:val="003351A4"/>
    <w:rsid w:val="00335A5E"/>
    <w:rsid w:val="00336B05"/>
    <w:rsid w:val="0033762A"/>
    <w:rsid w:val="00337C96"/>
    <w:rsid w:val="00341801"/>
    <w:rsid w:val="0034382F"/>
    <w:rsid w:val="00346344"/>
    <w:rsid w:val="00347046"/>
    <w:rsid w:val="00347CB5"/>
    <w:rsid w:val="00347F80"/>
    <w:rsid w:val="00350A69"/>
    <w:rsid w:val="00360E14"/>
    <w:rsid w:val="00364FD2"/>
    <w:rsid w:val="00367365"/>
    <w:rsid w:val="003746B3"/>
    <w:rsid w:val="0037498F"/>
    <w:rsid w:val="00377125"/>
    <w:rsid w:val="003845D1"/>
    <w:rsid w:val="00386895"/>
    <w:rsid w:val="003877EF"/>
    <w:rsid w:val="00392F23"/>
    <w:rsid w:val="00394965"/>
    <w:rsid w:val="00395A85"/>
    <w:rsid w:val="003963E0"/>
    <w:rsid w:val="00397B97"/>
    <w:rsid w:val="003A23A1"/>
    <w:rsid w:val="003A4BE2"/>
    <w:rsid w:val="003A682E"/>
    <w:rsid w:val="003A7316"/>
    <w:rsid w:val="003B7EFE"/>
    <w:rsid w:val="003C043D"/>
    <w:rsid w:val="003C1208"/>
    <w:rsid w:val="003C1A1B"/>
    <w:rsid w:val="003C674D"/>
    <w:rsid w:val="003C78F3"/>
    <w:rsid w:val="003D219B"/>
    <w:rsid w:val="003D42A7"/>
    <w:rsid w:val="003D475C"/>
    <w:rsid w:val="003D49A9"/>
    <w:rsid w:val="003E07B4"/>
    <w:rsid w:val="003E0CB1"/>
    <w:rsid w:val="003E1646"/>
    <w:rsid w:val="003E4A6B"/>
    <w:rsid w:val="003F6AA7"/>
    <w:rsid w:val="00400C39"/>
    <w:rsid w:val="004017D7"/>
    <w:rsid w:val="00403464"/>
    <w:rsid w:val="004059DD"/>
    <w:rsid w:val="00410586"/>
    <w:rsid w:val="004120D0"/>
    <w:rsid w:val="00413C96"/>
    <w:rsid w:val="00414293"/>
    <w:rsid w:val="0041593B"/>
    <w:rsid w:val="0041611F"/>
    <w:rsid w:val="00417135"/>
    <w:rsid w:val="004231A8"/>
    <w:rsid w:val="0042419C"/>
    <w:rsid w:val="00424316"/>
    <w:rsid w:val="00431D60"/>
    <w:rsid w:val="004349B0"/>
    <w:rsid w:val="00436BBF"/>
    <w:rsid w:val="004378AA"/>
    <w:rsid w:val="00437B1C"/>
    <w:rsid w:val="00442406"/>
    <w:rsid w:val="00444EB4"/>
    <w:rsid w:val="00451012"/>
    <w:rsid w:val="004552DE"/>
    <w:rsid w:val="00456541"/>
    <w:rsid w:val="00456C8E"/>
    <w:rsid w:val="00457BE3"/>
    <w:rsid w:val="004628F4"/>
    <w:rsid w:val="004646A2"/>
    <w:rsid w:val="004650DE"/>
    <w:rsid w:val="00472099"/>
    <w:rsid w:val="00475BFD"/>
    <w:rsid w:val="00475F2C"/>
    <w:rsid w:val="0047661D"/>
    <w:rsid w:val="004825F9"/>
    <w:rsid w:val="00482673"/>
    <w:rsid w:val="004900AB"/>
    <w:rsid w:val="00490604"/>
    <w:rsid w:val="00491404"/>
    <w:rsid w:val="00491750"/>
    <w:rsid w:val="004A2C83"/>
    <w:rsid w:val="004A36D2"/>
    <w:rsid w:val="004A4007"/>
    <w:rsid w:val="004A712B"/>
    <w:rsid w:val="004B0790"/>
    <w:rsid w:val="004B0BB1"/>
    <w:rsid w:val="004B47B6"/>
    <w:rsid w:val="004B51B7"/>
    <w:rsid w:val="004B6B39"/>
    <w:rsid w:val="004D0E0E"/>
    <w:rsid w:val="004D5C28"/>
    <w:rsid w:val="004D75A2"/>
    <w:rsid w:val="004E1C22"/>
    <w:rsid w:val="004E2290"/>
    <w:rsid w:val="004E42D7"/>
    <w:rsid w:val="004E55C6"/>
    <w:rsid w:val="004E7BCD"/>
    <w:rsid w:val="004F16E2"/>
    <w:rsid w:val="004F1D8E"/>
    <w:rsid w:val="004F208C"/>
    <w:rsid w:val="004F5384"/>
    <w:rsid w:val="004F607E"/>
    <w:rsid w:val="004F7162"/>
    <w:rsid w:val="004F7403"/>
    <w:rsid w:val="005000AF"/>
    <w:rsid w:val="00501592"/>
    <w:rsid w:val="00505FF0"/>
    <w:rsid w:val="00510073"/>
    <w:rsid w:val="00510B69"/>
    <w:rsid w:val="00513565"/>
    <w:rsid w:val="00513993"/>
    <w:rsid w:val="00514A05"/>
    <w:rsid w:val="00515028"/>
    <w:rsid w:val="005156C5"/>
    <w:rsid w:val="00516951"/>
    <w:rsid w:val="00521743"/>
    <w:rsid w:val="00523466"/>
    <w:rsid w:val="00523CD4"/>
    <w:rsid w:val="00525C35"/>
    <w:rsid w:val="00525E0F"/>
    <w:rsid w:val="00530D5F"/>
    <w:rsid w:val="00533435"/>
    <w:rsid w:val="00534BA0"/>
    <w:rsid w:val="0053567B"/>
    <w:rsid w:val="005356BA"/>
    <w:rsid w:val="005356DA"/>
    <w:rsid w:val="00535C62"/>
    <w:rsid w:val="00540A85"/>
    <w:rsid w:val="0054290B"/>
    <w:rsid w:val="0054417F"/>
    <w:rsid w:val="00545772"/>
    <w:rsid w:val="00546CA9"/>
    <w:rsid w:val="00552F20"/>
    <w:rsid w:val="00553B01"/>
    <w:rsid w:val="0055549F"/>
    <w:rsid w:val="00560406"/>
    <w:rsid w:val="005629F9"/>
    <w:rsid w:val="00563970"/>
    <w:rsid w:val="00565BB0"/>
    <w:rsid w:val="0057309C"/>
    <w:rsid w:val="005742EA"/>
    <w:rsid w:val="00574971"/>
    <w:rsid w:val="00580347"/>
    <w:rsid w:val="0058071C"/>
    <w:rsid w:val="0058139C"/>
    <w:rsid w:val="0058483C"/>
    <w:rsid w:val="00584AAF"/>
    <w:rsid w:val="00584D53"/>
    <w:rsid w:val="00590598"/>
    <w:rsid w:val="005919D7"/>
    <w:rsid w:val="005A2AC6"/>
    <w:rsid w:val="005A4169"/>
    <w:rsid w:val="005B1605"/>
    <w:rsid w:val="005B1C02"/>
    <w:rsid w:val="005B676E"/>
    <w:rsid w:val="005C2894"/>
    <w:rsid w:val="005C32DD"/>
    <w:rsid w:val="005C4923"/>
    <w:rsid w:val="005C5D65"/>
    <w:rsid w:val="005D38F8"/>
    <w:rsid w:val="005D4A49"/>
    <w:rsid w:val="005E0DC8"/>
    <w:rsid w:val="005E2C39"/>
    <w:rsid w:val="005E300F"/>
    <w:rsid w:val="005E45C6"/>
    <w:rsid w:val="005E4C3D"/>
    <w:rsid w:val="005E6B14"/>
    <w:rsid w:val="005E732A"/>
    <w:rsid w:val="005F00FC"/>
    <w:rsid w:val="005F2BE8"/>
    <w:rsid w:val="005F2F7A"/>
    <w:rsid w:val="005F361A"/>
    <w:rsid w:val="005F651D"/>
    <w:rsid w:val="005F6A25"/>
    <w:rsid w:val="00600A81"/>
    <w:rsid w:val="00600C63"/>
    <w:rsid w:val="006010C6"/>
    <w:rsid w:val="00601123"/>
    <w:rsid w:val="006039AC"/>
    <w:rsid w:val="00604095"/>
    <w:rsid w:val="006051FD"/>
    <w:rsid w:val="00605289"/>
    <w:rsid w:val="00607446"/>
    <w:rsid w:val="0061082C"/>
    <w:rsid w:val="00611719"/>
    <w:rsid w:val="00614F15"/>
    <w:rsid w:val="00615CCB"/>
    <w:rsid w:val="00617995"/>
    <w:rsid w:val="00620D73"/>
    <w:rsid w:val="0062197F"/>
    <w:rsid w:val="00624B81"/>
    <w:rsid w:val="00624EDF"/>
    <w:rsid w:val="0062642E"/>
    <w:rsid w:val="006265B6"/>
    <w:rsid w:val="00627A94"/>
    <w:rsid w:val="00633DDF"/>
    <w:rsid w:val="00634AE0"/>
    <w:rsid w:val="00634BBC"/>
    <w:rsid w:val="0064297E"/>
    <w:rsid w:val="006479F1"/>
    <w:rsid w:val="006510B4"/>
    <w:rsid w:val="0065797F"/>
    <w:rsid w:val="00657A2F"/>
    <w:rsid w:val="00671FF8"/>
    <w:rsid w:val="00672EB1"/>
    <w:rsid w:val="006752AB"/>
    <w:rsid w:val="00677C81"/>
    <w:rsid w:val="00681EB5"/>
    <w:rsid w:val="0068255E"/>
    <w:rsid w:val="006857FF"/>
    <w:rsid w:val="00687544"/>
    <w:rsid w:val="0069019F"/>
    <w:rsid w:val="00693291"/>
    <w:rsid w:val="006942BC"/>
    <w:rsid w:val="006953BD"/>
    <w:rsid w:val="00696A14"/>
    <w:rsid w:val="006A15EE"/>
    <w:rsid w:val="006A5386"/>
    <w:rsid w:val="006A6B33"/>
    <w:rsid w:val="006B128A"/>
    <w:rsid w:val="006B2541"/>
    <w:rsid w:val="006B5366"/>
    <w:rsid w:val="006B6F41"/>
    <w:rsid w:val="006C1230"/>
    <w:rsid w:val="006C124B"/>
    <w:rsid w:val="006C4A90"/>
    <w:rsid w:val="006C5041"/>
    <w:rsid w:val="006C72A4"/>
    <w:rsid w:val="006D11D9"/>
    <w:rsid w:val="006D1CFF"/>
    <w:rsid w:val="006D5078"/>
    <w:rsid w:val="006D5D60"/>
    <w:rsid w:val="006D6272"/>
    <w:rsid w:val="006E4B34"/>
    <w:rsid w:val="006E6C22"/>
    <w:rsid w:val="006F1B65"/>
    <w:rsid w:val="006F2A83"/>
    <w:rsid w:val="006F43FF"/>
    <w:rsid w:val="006F74BE"/>
    <w:rsid w:val="00701B08"/>
    <w:rsid w:val="00706D8D"/>
    <w:rsid w:val="0071081A"/>
    <w:rsid w:val="00713CFC"/>
    <w:rsid w:val="00716313"/>
    <w:rsid w:val="00716C4D"/>
    <w:rsid w:val="007245D8"/>
    <w:rsid w:val="00725C8C"/>
    <w:rsid w:val="007262EC"/>
    <w:rsid w:val="00726386"/>
    <w:rsid w:val="00727A0A"/>
    <w:rsid w:val="0073074B"/>
    <w:rsid w:val="0073151D"/>
    <w:rsid w:val="00733D8A"/>
    <w:rsid w:val="00737407"/>
    <w:rsid w:val="00740C24"/>
    <w:rsid w:val="007456C8"/>
    <w:rsid w:val="007543F4"/>
    <w:rsid w:val="00755A1C"/>
    <w:rsid w:val="007564F1"/>
    <w:rsid w:val="00761D87"/>
    <w:rsid w:val="00762E90"/>
    <w:rsid w:val="00763110"/>
    <w:rsid w:val="007645D9"/>
    <w:rsid w:val="0076474B"/>
    <w:rsid w:val="00770DC2"/>
    <w:rsid w:val="0077283A"/>
    <w:rsid w:val="0077598D"/>
    <w:rsid w:val="00775BB4"/>
    <w:rsid w:val="00775DAB"/>
    <w:rsid w:val="00780CDE"/>
    <w:rsid w:val="00780FF4"/>
    <w:rsid w:val="00781646"/>
    <w:rsid w:val="00783214"/>
    <w:rsid w:val="0078518A"/>
    <w:rsid w:val="00785B88"/>
    <w:rsid w:val="007860E5"/>
    <w:rsid w:val="00791176"/>
    <w:rsid w:val="007914C9"/>
    <w:rsid w:val="00791CEE"/>
    <w:rsid w:val="0079243E"/>
    <w:rsid w:val="007926A8"/>
    <w:rsid w:val="007944E9"/>
    <w:rsid w:val="00795FCE"/>
    <w:rsid w:val="00797CE7"/>
    <w:rsid w:val="007A0AF4"/>
    <w:rsid w:val="007A1856"/>
    <w:rsid w:val="007A2015"/>
    <w:rsid w:val="007A225E"/>
    <w:rsid w:val="007A298C"/>
    <w:rsid w:val="007A48CF"/>
    <w:rsid w:val="007B0929"/>
    <w:rsid w:val="007B1118"/>
    <w:rsid w:val="007B267C"/>
    <w:rsid w:val="007B2B4D"/>
    <w:rsid w:val="007B2BC4"/>
    <w:rsid w:val="007B31D4"/>
    <w:rsid w:val="007B4FB0"/>
    <w:rsid w:val="007B566A"/>
    <w:rsid w:val="007C4FE1"/>
    <w:rsid w:val="007C68BE"/>
    <w:rsid w:val="007D1B06"/>
    <w:rsid w:val="007D3123"/>
    <w:rsid w:val="007D3BA7"/>
    <w:rsid w:val="007D42BC"/>
    <w:rsid w:val="007D4750"/>
    <w:rsid w:val="007D4B5C"/>
    <w:rsid w:val="007D6366"/>
    <w:rsid w:val="007D6B07"/>
    <w:rsid w:val="007E390F"/>
    <w:rsid w:val="007E3BBC"/>
    <w:rsid w:val="007E5737"/>
    <w:rsid w:val="007E7F27"/>
    <w:rsid w:val="007F0285"/>
    <w:rsid w:val="007F07B5"/>
    <w:rsid w:val="007F0AFF"/>
    <w:rsid w:val="007F0C48"/>
    <w:rsid w:val="007F743C"/>
    <w:rsid w:val="00800124"/>
    <w:rsid w:val="00803C81"/>
    <w:rsid w:val="0080481E"/>
    <w:rsid w:val="00813E57"/>
    <w:rsid w:val="00816F58"/>
    <w:rsid w:val="00817CDE"/>
    <w:rsid w:val="00820E65"/>
    <w:rsid w:val="008222AB"/>
    <w:rsid w:val="00824FD8"/>
    <w:rsid w:val="00825797"/>
    <w:rsid w:val="008266A4"/>
    <w:rsid w:val="00826900"/>
    <w:rsid w:val="008307CA"/>
    <w:rsid w:val="00833FC8"/>
    <w:rsid w:val="00835BCB"/>
    <w:rsid w:val="00835F29"/>
    <w:rsid w:val="00836598"/>
    <w:rsid w:val="00840D15"/>
    <w:rsid w:val="00840E0D"/>
    <w:rsid w:val="008429C9"/>
    <w:rsid w:val="008478DD"/>
    <w:rsid w:val="00847B7E"/>
    <w:rsid w:val="008514AA"/>
    <w:rsid w:val="00854A71"/>
    <w:rsid w:val="008550F8"/>
    <w:rsid w:val="008569F8"/>
    <w:rsid w:val="008570E8"/>
    <w:rsid w:val="00857FCB"/>
    <w:rsid w:val="0086047B"/>
    <w:rsid w:val="008635A2"/>
    <w:rsid w:val="008646A5"/>
    <w:rsid w:val="008674CF"/>
    <w:rsid w:val="00870B6B"/>
    <w:rsid w:val="0087306A"/>
    <w:rsid w:val="00877E14"/>
    <w:rsid w:val="0088195E"/>
    <w:rsid w:val="00881CD1"/>
    <w:rsid w:val="008852E4"/>
    <w:rsid w:val="00887FA5"/>
    <w:rsid w:val="008942ED"/>
    <w:rsid w:val="00895BD0"/>
    <w:rsid w:val="00897CBD"/>
    <w:rsid w:val="00897EB3"/>
    <w:rsid w:val="008A0814"/>
    <w:rsid w:val="008A2735"/>
    <w:rsid w:val="008A71DE"/>
    <w:rsid w:val="008B06B3"/>
    <w:rsid w:val="008B1AFF"/>
    <w:rsid w:val="008C087C"/>
    <w:rsid w:val="008C0FBB"/>
    <w:rsid w:val="008C18E0"/>
    <w:rsid w:val="008C2E72"/>
    <w:rsid w:val="008C48CF"/>
    <w:rsid w:val="008C49E3"/>
    <w:rsid w:val="008C5EA0"/>
    <w:rsid w:val="008C68CB"/>
    <w:rsid w:val="008D102B"/>
    <w:rsid w:val="008D1E93"/>
    <w:rsid w:val="008D263F"/>
    <w:rsid w:val="008D2F96"/>
    <w:rsid w:val="008D3BE1"/>
    <w:rsid w:val="008D48BD"/>
    <w:rsid w:val="008D53F6"/>
    <w:rsid w:val="008D7D37"/>
    <w:rsid w:val="008E257D"/>
    <w:rsid w:val="008E3920"/>
    <w:rsid w:val="008E48B2"/>
    <w:rsid w:val="008E6A0F"/>
    <w:rsid w:val="008F0A93"/>
    <w:rsid w:val="008F5006"/>
    <w:rsid w:val="008F6F0C"/>
    <w:rsid w:val="009010D9"/>
    <w:rsid w:val="00901F89"/>
    <w:rsid w:val="00904627"/>
    <w:rsid w:val="00904643"/>
    <w:rsid w:val="00912676"/>
    <w:rsid w:val="009150E8"/>
    <w:rsid w:val="00917C9B"/>
    <w:rsid w:val="00917FA2"/>
    <w:rsid w:val="0092247C"/>
    <w:rsid w:val="00923D6F"/>
    <w:rsid w:val="00925733"/>
    <w:rsid w:val="00933F74"/>
    <w:rsid w:val="00934A53"/>
    <w:rsid w:val="00937C41"/>
    <w:rsid w:val="009425ED"/>
    <w:rsid w:val="009445DD"/>
    <w:rsid w:val="009449D5"/>
    <w:rsid w:val="00952949"/>
    <w:rsid w:val="00953560"/>
    <w:rsid w:val="009568A9"/>
    <w:rsid w:val="00960A6D"/>
    <w:rsid w:val="009625B3"/>
    <w:rsid w:val="00965E48"/>
    <w:rsid w:val="009701D3"/>
    <w:rsid w:val="009713EE"/>
    <w:rsid w:val="00972941"/>
    <w:rsid w:val="0097664B"/>
    <w:rsid w:val="00976C33"/>
    <w:rsid w:val="00980D8F"/>
    <w:rsid w:val="00986797"/>
    <w:rsid w:val="0098791A"/>
    <w:rsid w:val="009928D9"/>
    <w:rsid w:val="00993F28"/>
    <w:rsid w:val="00994D35"/>
    <w:rsid w:val="00996442"/>
    <w:rsid w:val="009A5EFC"/>
    <w:rsid w:val="009A7EF2"/>
    <w:rsid w:val="009B054B"/>
    <w:rsid w:val="009B0875"/>
    <w:rsid w:val="009B1455"/>
    <w:rsid w:val="009B2073"/>
    <w:rsid w:val="009B384C"/>
    <w:rsid w:val="009C7857"/>
    <w:rsid w:val="009D1EBB"/>
    <w:rsid w:val="009D2E7B"/>
    <w:rsid w:val="009D3C1A"/>
    <w:rsid w:val="009D3FAE"/>
    <w:rsid w:val="009D5618"/>
    <w:rsid w:val="009D6C81"/>
    <w:rsid w:val="009E1F0B"/>
    <w:rsid w:val="009E355A"/>
    <w:rsid w:val="009F090B"/>
    <w:rsid w:val="009F17C7"/>
    <w:rsid w:val="009F1DD0"/>
    <w:rsid w:val="009F71F7"/>
    <w:rsid w:val="00A00217"/>
    <w:rsid w:val="00A108CF"/>
    <w:rsid w:val="00A11C4C"/>
    <w:rsid w:val="00A238ED"/>
    <w:rsid w:val="00A26E08"/>
    <w:rsid w:val="00A278EA"/>
    <w:rsid w:val="00A34585"/>
    <w:rsid w:val="00A402D7"/>
    <w:rsid w:val="00A4100E"/>
    <w:rsid w:val="00A53211"/>
    <w:rsid w:val="00A53FE8"/>
    <w:rsid w:val="00A55935"/>
    <w:rsid w:val="00A5682C"/>
    <w:rsid w:val="00A608B1"/>
    <w:rsid w:val="00A6097D"/>
    <w:rsid w:val="00A6206F"/>
    <w:rsid w:val="00A62474"/>
    <w:rsid w:val="00A70287"/>
    <w:rsid w:val="00A7747F"/>
    <w:rsid w:val="00A8052E"/>
    <w:rsid w:val="00A81984"/>
    <w:rsid w:val="00A85D00"/>
    <w:rsid w:val="00A8638A"/>
    <w:rsid w:val="00A87B77"/>
    <w:rsid w:val="00A87D6B"/>
    <w:rsid w:val="00A905C6"/>
    <w:rsid w:val="00A91DAE"/>
    <w:rsid w:val="00A922CC"/>
    <w:rsid w:val="00A94766"/>
    <w:rsid w:val="00A94C6C"/>
    <w:rsid w:val="00A9581F"/>
    <w:rsid w:val="00A96B0A"/>
    <w:rsid w:val="00A97478"/>
    <w:rsid w:val="00AA06EF"/>
    <w:rsid w:val="00AA0A0E"/>
    <w:rsid w:val="00AA317A"/>
    <w:rsid w:val="00AA3E80"/>
    <w:rsid w:val="00AA6A76"/>
    <w:rsid w:val="00AA6E08"/>
    <w:rsid w:val="00AB0063"/>
    <w:rsid w:val="00AB2CBF"/>
    <w:rsid w:val="00AB61E3"/>
    <w:rsid w:val="00AC077E"/>
    <w:rsid w:val="00AC2014"/>
    <w:rsid w:val="00AC3A93"/>
    <w:rsid w:val="00AD0622"/>
    <w:rsid w:val="00AD08CB"/>
    <w:rsid w:val="00AD0919"/>
    <w:rsid w:val="00AD271E"/>
    <w:rsid w:val="00AD32AE"/>
    <w:rsid w:val="00AD4CF2"/>
    <w:rsid w:val="00AD62AA"/>
    <w:rsid w:val="00AD661A"/>
    <w:rsid w:val="00AD6C9D"/>
    <w:rsid w:val="00AE2339"/>
    <w:rsid w:val="00AE2B19"/>
    <w:rsid w:val="00AF0432"/>
    <w:rsid w:val="00AF4E20"/>
    <w:rsid w:val="00B03F78"/>
    <w:rsid w:val="00B04892"/>
    <w:rsid w:val="00B06F94"/>
    <w:rsid w:val="00B142B3"/>
    <w:rsid w:val="00B16D73"/>
    <w:rsid w:val="00B27084"/>
    <w:rsid w:val="00B31546"/>
    <w:rsid w:val="00B34ED2"/>
    <w:rsid w:val="00B36B2E"/>
    <w:rsid w:val="00B429F8"/>
    <w:rsid w:val="00B4771A"/>
    <w:rsid w:val="00B50BC7"/>
    <w:rsid w:val="00B52FB8"/>
    <w:rsid w:val="00B533D2"/>
    <w:rsid w:val="00B53A5D"/>
    <w:rsid w:val="00B54D10"/>
    <w:rsid w:val="00B55D43"/>
    <w:rsid w:val="00B55F29"/>
    <w:rsid w:val="00B56419"/>
    <w:rsid w:val="00B56696"/>
    <w:rsid w:val="00B604FE"/>
    <w:rsid w:val="00B60DB5"/>
    <w:rsid w:val="00B6459D"/>
    <w:rsid w:val="00B65AE5"/>
    <w:rsid w:val="00B679B4"/>
    <w:rsid w:val="00B7062B"/>
    <w:rsid w:val="00B70DA1"/>
    <w:rsid w:val="00B72855"/>
    <w:rsid w:val="00B74318"/>
    <w:rsid w:val="00B74680"/>
    <w:rsid w:val="00B74A3B"/>
    <w:rsid w:val="00B75B82"/>
    <w:rsid w:val="00B772D7"/>
    <w:rsid w:val="00B8154E"/>
    <w:rsid w:val="00B8272D"/>
    <w:rsid w:val="00B85C53"/>
    <w:rsid w:val="00B90EF6"/>
    <w:rsid w:val="00B91256"/>
    <w:rsid w:val="00B957C3"/>
    <w:rsid w:val="00B976ED"/>
    <w:rsid w:val="00BA2C1E"/>
    <w:rsid w:val="00BA5987"/>
    <w:rsid w:val="00BB1B5E"/>
    <w:rsid w:val="00BB304A"/>
    <w:rsid w:val="00BB4D5E"/>
    <w:rsid w:val="00BB5281"/>
    <w:rsid w:val="00BB5295"/>
    <w:rsid w:val="00BB5313"/>
    <w:rsid w:val="00BB67CA"/>
    <w:rsid w:val="00BC19C7"/>
    <w:rsid w:val="00BC2C6C"/>
    <w:rsid w:val="00BC3D12"/>
    <w:rsid w:val="00BC3E59"/>
    <w:rsid w:val="00BD0ED5"/>
    <w:rsid w:val="00BD0F7E"/>
    <w:rsid w:val="00BD3083"/>
    <w:rsid w:val="00BD4D7A"/>
    <w:rsid w:val="00BE101E"/>
    <w:rsid w:val="00BE1AE7"/>
    <w:rsid w:val="00BE24EA"/>
    <w:rsid w:val="00BE261D"/>
    <w:rsid w:val="00BE2992"/>
    <w:rsid w:val="00BE3D8E"/>
    <w:rsid w:val="00BE50DB"/>
    <w:rsid w:val="00BE6021"/>
    <w:rsid w:val="00BE645D"/>
    <w:rsid w:val="00BF2481"/>
    <w:rsid w:val="00BF3DCA"/>
    <w:rsid w:val="00BF3F15"/>
    <w:rsid w:val="00BF5CB0"/>
    <w:rsid w:val="00BF5CBD"/>
    <w:rsid w:val="00C00AB9"/>
    <w:rsid w:val="00C04DCF"/>
    <w:rsid w:val="00C07010"/>
    <w:rsid w:val="00C139B3"/>
    <w:rsid w:val="00C21BB2"/>
    <w:rsid w:val="00C2356F"/>
    <w:rsid w:val="00C23B1D"/>
    <w:rsid w:val="00C25FBC"/>
    <w:rsid w:val="00C27D47"/>
    <w:rsid w:val="00C27F2F"/>
    <w:rsid w:val="00C30C43"/>
    <w:rsid w:val="00C311D1"/>
    <w:rsid w:val="00C363CA"/>
    <w:rsid w:val="00C404FB"/>
    <w:rsid w:val="00C4056E"/>
    <w:rsid w:val="00C409FB"/>
    <w:rsid w:val="00C42475"/>
    <w:rsid w:val="00C43934"/>
    <w:rsid w:val="00C43E29"/>
    <w:rsid w:val="00C44107"/>
    <w:rsid w:val="00C45C4E"/>
    <w:rsid w:val="00C47CEE"/>
    <w:rsid w:val="00C50088"/>
    <w:rsid w:val="00C52ABE"/>
    <w:rsid w:val="00C53CD5"/>
    <w:rsid w:val="00C54888"/>
    <w:rsid w:val="00C664C9"/>
    <w:rsid w:val="00C66B37"/>
    <w:rsid w:val="00C67C7E"/>
    <w:rsid w:val="00C70234"/>
    <w:rsid w:val="00C80064"/>
    <w:rsid w:val="00C81D48"/>
    <w:rsid w:val="00C81D7F"/>
    <w:rsid w:val="00C851ED"/>
    <w:rsid w:val="00C86E31"/>
    <w:rsid w:val="00C87F8B"/>
    <w:rsid w:val="00C90802"/>
    <w:rsid w:val="00C92357"/>
    <w:rsid w:val="00C9401A"/>
    <w:rsid w:val="00C96040"/>
    <w:rsid w:val="00C961E5"/>
    <w:rsid w:val="00CA2BC1"/>
    <w:rsid w:val="00CA3EEF"/>
    <w:rsid w:val="00CB13CC"/>
    <w:rsid w:val="00CB5673"/>
    <w:rsid w:val="00CB67C9"/>
    <w:rsid w:val="00CB6EA8"/>
    <w:rsid w:val="00CB72A5"/>
    <w:rsid w:val="00CB7585"/>
    <w:rsid w:val="00CC1711"/>
    <w:rsid w:val="00CC2ED4"/>
    <w:rsid w:val="00CC3B11"/>
    <w:rsid w:val="00CC57F0"/>
    <w:rsid w:val="00CC65F1"/>
    <w:rsid w:val="00CC77CE"/>
    <w:rsid w:val="00CD2F03"/>
    <w:rsid w:val="00CD74E8"/>
    <w:rsid w:val="00CE2054"/>
    <w:rsid w:val="00CE23C4"/>
    <w:rsid w:val="00CE460C"/>
    <w:rsid w:val="00CF091F"/>
    <w:rsid w:val="00CF2015"/>
    <w:rsid w:val="00CF35AF"/>
    <w:rsid w:val="00CF4E6D"/>
    <w:rsid w:val="00D0156B"/>
    <w:rsid w:val="00D020B8"/>
    <w:rsid w:val="00D02567"/>
    <w:rsid w:val="00D04161"/>
    <w:rsid w:val="00D12C68"/>
    <w:rsid w:val="00D13943"/>
    <w:rsid w:val="00D13B6C"/>
    <w:rsid w:val="00D1404F"/>
    <w:rsid w:val="00D14519"/>
    <w:rsid w:val="00D23273"/>
    <w:rsid w:val="00D23F83"/>
    <w:rsid w:val="00D25673"/>
    <w:rsid w:val="00D26DBD"/>
    <w:rsid w:val="00D323F3"/>
    <w:rsid w:val="00D3266C"/>
    <w:rsid w:val="00D35E0D"/>
    <w:rsid w:val="00D3714C"/>
    <w:rsid w:val="00D43AEE"/>
    <w:rsid w:val="00D44FD0"/>
    <w:rsid w:val="00D46A8F"/>
    <w:rsid w:val="00D474F9"/>
    <w:rsid w:val="00D518B7"/>
    <w:rsid w:val="00D52FA4"/>
    <w:rsid w:val="00D53842"/>
    <w:rsid w:val="00D53949"/>
    <w:rsid w:val="00D54729"/>
    <w:rsid w:val="00D55D30"/>
    <w:rsid w:val="00D5651D"/>
    <w:rsid w:val="00D5784E"/>
    <w:rsid w:val="00D60BCC"/>
    <w:rsid w:val="00D653AF"/>
    <w:rsid w:val="00D67870"/>
    <w:rsid w:val="00D679E0"/>
    <w:rsid w:val="00D75AA0"/>
    <w:rsid w:val="00D76407"/>
    <w:rsid w:val="00D767B2"/>
    <w:rsid w:val="00D80C80"/>
    <w:rsid w:val="00D81D3F"/>
    <w:rsid w:val="00D82FD9"/>
    <w:rsid w:val="00D831CA"/>
    <w:rsid w:val="00D85889"/>
    <w:rsid w:val="00D86680"/>
    <w:rsid w:val="00D902BD"/>
    <w:rsid w:val="00D92764"/>
    <w:rsid w:val="00D93B4A"/>
    <w:rsid w:val="00D94F7C"/>
    <w:rsid w:val="00D9546A"/>
    <w:rsid w:val="00D97503"/>
    <w:rsid w:val="00D97C2D"/>
    <w:rsid w:val="00D97D35"/>
    <w:rsid w:val="00DA00AF"/>
    <w:rsid w:val="00DA1AA0"/>
    <w:rsid w:val="00DA1D70"/>
    <w:rsid w:val="00DA575C"/>
    <w:rsid w:val="00DB2712"/>
    <w:rsid w:val="00DB3099"/>
    <w:rsid w:val="00DB3257"/>
    <w:rsid w:val="00DB345A"/>
    <w:rsid w:val="00DB3AF2"/>
    <w:rsid w:val="00DB53D3"/>
    <w:rsid w:val="00DB77AE"/>
    <w:rsid w:val="00DC0B3B"/>
    <w:rsid w:val="00DC2B54"/>
    <w:rsid w:val="00DC30AB"/>
    <w:rsid w:val="00DC5B6F"/>
    <w:rsid w:val="00DC7D29"/>
    <w:rsid w:val="00DD555D"/>
    <w:rsid w:val="00DD6AFB"/>
    <w:rsid w:val="00DD7513"/>
    <w:rsid w:val="00DE2E38"/>
    <w:rsid w:val="00DE5D5A"/>
    <w:rsid w:val="00DE6263"/>
    <w:rsid w:val="00DE631F"/>
    <w:rsid w:val="00DE6CEF"/>
    <w:rsid w:val="00DF19B8"/>
    <w:rsid w:val="00DF1FC9"/>
    <w:rsid w:val="00DF2952"/>
    <w:rsid w:val="00E0061E"/>
    <w:rsid w:val="00E05362"/>
    <w:rsid w:val="00E05745"/>
    <w:rsid w:val="00E1296E"/>
    <w:rsid w:val="00E1430D"/>
    <w:rsid w:val="00E1440F"/>
    <w:rsid w:val="00E16958"/>
    <w:rsid w:val="00E1794B"/>
    <w:rsid w:val="00E17C02"/>
    <w:rsid w:val="00E205AC"/>
    <w:rsid w:val="00E20F5C"/>
    <w:rsid w:val="00E24FD4"/>
    <w:rsid w:val="00E30928"/>
    <w:rsid w:val="00E30F1D"/>
    <w:rsid w:val="00E31388"/>
    <w:rsid w:val="00E328F6"/>
    <w:rsid w:val="00E34C53"/>
    <w:rsid w:val="00E36089"/>
    <w:rsid w:val="00E36FA9"/>
    <w:rsid w:val="00E424E2"/>
    <w:rsid w:val="00E42BEC"/>
    <w:rsid w:val="00E42DCC"/>
    <w:rsid w:val="00E42FB7"/>
    <w:rsid w:val="00E45E9F"/>
    <w:rsid w:val="00E47E43"/>
    <w:rsid w:val="00E50DD1"/>
    <w:rsid w:val="00E56C73"/>
    <w:rsid w:val="00E5782A"/>
    <w:rsid w:val="00E60312"/>
    <w:rsid w:val="00E609C6"/>
    <w:rsid w:val="00E61AEE"/>
    <w:rsid w:val="00E65E67"/>
    <w:rsid w:val="00E75FCE"/>
    <w:rsid w:val="00E7670F"/>
    <w:rsid w:val="00E84154"/>
    <w:rsid w:val="00E8537B"/>
    <w:rsid w:val="00E90F98"/>
    <w:rsid w:val="00E91C05"/>
    <w:rsid w:val="00E969CA"/>
    <w:rsid w:val="00EA06F3"/>
    <w:rsid w:val="00EA0CF5"/>
    <w:rsid w:val="00EA2168"/>
    <w:rsid w:val="00EA2498"/>
    <w:rsid w:val="00EB25B9"/>
    <w:rsid w:val="00EB3982"/>
    <w:rsid w:val="00EB4214"/>
    <w:rsid w:val="00EB7C0A"/>
    <w:rsid w:val="00EC0FC3"/>
    <w:rsid w:val="00EC2724"/>
    <w:rsid w:val="00EC2E74"/>
    <w:rsid w:val="00EC3404"/>
    <w:rsid w:val="00EC4E00"/>
    <w:rsid w:val="00EC646C"/>
    <w:rsid w:val="00ED1C5F"/>
    <w:rsid w:val="00ED2228"/>
    <w:rsid w:val="00ED29EF"/>
    <w:rsid w:val="00ED3CC5"/>
    <w:rsid w:val="00ED405D"/>
    <w:rsid w:val="00ED5003"/>
    <w:rsid w:val="00ED7C22"/>
    <w:rsid w:val="00EE1B0B"/>
    <w:rsid w:val="00EE2AB1"/>
    <w:rsid w:val="00EE40F0"/>
    <w:rsid w:val="00EE6A23"/>
    <w:rsid w:val="00EE7895"/>
    <w:rsid w:val="00EF0499"/>
    <w:rsid w:val="00EF05FA"/>
    <w:rsid w:val="00EF25E1"/>
    <w:rsid w:val="00EF44AC"/>
    <w:rsid w:val="00EF4571"/>
    <w:rsid w:val="00EF763B"/>
    <w:rsid w:val="00F04062"/>
    <w:rsid w:val="00F0610F"/>
    <w:rsid w:val="00F1019F"/>
    <w:rsid w:val="00F12961"/>
    <w:rsid w:val="00F133AE"/>
    <w:rsid w:val="00F14F3D"/>
    <w:rsid w:val="00F21EF5"/>
    <w:rsid w:val="00F239F2"/>
    <w:rsid w:val="00F23F29"/>
    <w:rsid w:val="00F24B19"/>
    <w:rsid w:val="00F24BF5"/>
    <w:rsid w:val="00F24D15"/>
    <w:rsid w:val="00F24F43"/>
    <w:rsid w:val="00F2614F"/>
    <w:rsid w:val="00F26D40"/>
    <w:rsid w:val="00F35B22"/>
    <w:rsid w:val="00F37957"/>
    <w:rsid w:val="00F37A40"/>
    <w:rsid w:val="00F37CAA"/>
    <w:rsid w:val="00F45558"/>
    <w:rsid w:val="00F4652C"/>
    <w:rsid w:val="00F53F1B"/>
    <w:rsid w:val="00F53FB4"/>
    <w:rsid w:val="00F54C0E"/>
    <w:rsid w:val="00F60237"/>
    <w:rsid w:val="00F62807"/>
    <w:rsid w:val="00F63569"/>
    <w:rsid w:val="00F65486"/>
    <w:rsid w:val="00F7032F"/>
    <w:rsid w:val="00F71918"/>
    <w:rsid w:val="00F738A3"/>
    <w:rsid w:val="00F74D21"/>
    <w:rsid w:val="00F751D9"/>
    <w:rsid w:val="00F75BC0"/>
    <w:rsid w:val="00F77ACB"/>
    <w:rsid w:val="00F801F6"/>
    <w:rsid w:val="00F84D30"/>
    <w:rsid w:val="00F85C99"/>
    <w:rsid w:val="00F86744"/>
    <w:rsid w:val="00F87C01"/>
    <w:rsid w:val="00F943C9"/>
    <w:rsid w:val="00F94946"/>
    <w:rsid w:val="00FA0E4C"/>
    <w:rsid w:val="00FA197D"/>
    <w:rsid w:val="00FA6F5A"/>
    <w:rsid w:val="00FA7DB6"/>
    <w:rsid w:val="00FB02EE"/>
    <w:rsid w:val="00FC12E7"/>
    <w:rsid w:val="00FC22C5"/>
    <w:rsid w:val="00FC79B1"/>
    <w:rsid w:val="00FD309A"/>
    <w:rsid w:val="00FD5105"/>
    <w:rsid w:val="00FE1BE9"/>
    <w:rsid w:val="00FE300D"/>
    <w:rsid w:val="00FE3CDC"/>
    <w:rsid w:val="00FE53BE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97A07"/>
  <w15:docId w15:val="{6ECE7987-8931-4B3E-A682-256CAEA7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30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aliases w:val=" Znak2"/>
    <w:basedOn w:val="Normalny"/>
    <w:next w:val="Normalny"/>
    <w:link w:val="Nagwek1Znak"/>
    <w:qFormat/>
    <w:rsid w:val="00BB30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B30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B3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B304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B304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BB304A"/>
    <w:pPr>
      <w:keepNext/>
      <w:pBdr>
        <w:bottom w:val="single" w:sz="4" w:space="1" w:color="auto"/>
      </w:pBdr>
      <w:ind w:left="-851"/>
      <w:jc w:val="both"/>
      <w:outlineLvl w:val="6"/>
    </w:pPr>
    <w:rPr>
      <w:rFonts w:ascii="Tahoma" w:hAnsi="Tahoma"/>
      <w:b/>
      <w:sz w:val="20"/>
      <w:szCs w:val="20"/>
    </w:rPr>
  </w:style>
  <w:style w:type="paragraph" w:styleId="Nagwek8">
    <w:name w:val="heading 8"/>
    <w:basedOn w:val="Normalny"/>
    <w:next w:val="Normalny"/>
    <w:link w:val="Nagwek8Znak"/>
    <w:qFormat/>
    <w:rsid w:val="00BB304A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 Znak2 Znak"/>
    <w:basedOn w:val="Domylnaczcionkaakapitu"/>
    <w:link w:val="Nagwek1"/>
    <w:rsid w:val="00BB304A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B304A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BB304A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B304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B304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rsid w:val="00BB304A"/>
    <w:rPr>
      <w:rFonts w:ascii="Tahoma" w:eastAsia="Times New Roman" w:hAnsi="Tahoma" w:cs="Times New Roman"/>
      <w:b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B304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customStyle="1" w:styleId="pkt">
    <w:name w:val="pkt"/>
    <w:basedOn w:val="Normalny"/>
    <w:link w:val="pktZnak"/>
    <w:rsid w:val="00BB304A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rsid w:val="00BB304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1">
    <w:name w:val="pkt1"/>
    <w:basedOn w:val="pkt"/>
    <w:rsid w:val="00BB304A"/>
    <w:pPr>
      <w:ind w:left="850" w:hanging="425"/>
    </w:pPr>
  </w:style>
  <w:style w:type="paragraph" w:styleId="Tytu">
    <w:name w:val="Title"/>
    <w:basedOn w:val="Normalny"/>
    <w:link w:val="TytuZnak"/>
    <w:qFormat/>
    <w:rsid w:val="00BB304A"/>
    <w:pPr>
      <w:jc w:val="center"/>
    </w:pPr>
    <w:rPr>
      <w:rFonts w:ascii="Arial" w:hAnsi="Arial"/>
      <w:b/>
      <w:sz w:val="22"/>
      <w:szCs w:val="20"/>
    </w:rPr>
  </w:style>
  <w:style w:type="character" w:customStyle="1" w:styleId="TytuZnak">
    <w:name w:val="Tytuł Znak"/>
    <w:basedOn w:val="Domylnaczcionkaakapitu"/>
    <w:link w:val="Tytu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">
    <w:name w:val="Body Text"/>
    <w:basedOn w:val="Normalny"/>
    <w:link w:val="TekstpodstawowyZnak"/>
    <w:rsid w:val="00BB304A"/>
    <w:pPr>
      <w:jc w:val="both"/>
    </w:pPr>
    <w:rPr>
      <w:rFonts w:ascii="Arial" w:hAnsi="Arial"/>
      <w:b/>
      <w:sz w:val="22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BB304A"/>
    <w:pPr>
      <w:jc w:val="both"/>
    </w:pPr>
    <w:rPr>
      <w:rFonts w:ascii="Arial" w:hAnsi="Arial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B304A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rsid w:val="00BB304A"/>
    <w:pPr>
      <w:tabs>
        <w:tab w:val="center" w:pos="4536"/>
        <w:tab w:val="right" w:pos="9072"/>
      </w:tabs>
    </w:pPr>
    <w:rPr>
      <w:rFonts w:ascii="Tahoma" w:hAnsi="Tahoma"/>
      <w:sz w:val="20"/>
      <w:szCs w:val="20"/>
    </w:rPr>
  </w:style>
  <w:style w:type="character" w:customStyle="1" w:styleId="StopkaZnak">
    <w:name w:val="Stopka Znak"/>
    <w:basedOn w:val="Domylnaczcionkaakapitu"/>
    <w:link w:val="Stopka"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WW8Num2z0">
    <w:name w:val="WW8Num2z0"/>
    <w:rsid w:val="00BB304A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rsid w:val="00BB30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BB304A"/>
    <w:pPr>
      <w:spacing w:before="100" w:beforeAutospacing="1" w:after="100" w:afterAutospacing="1"/>
      <w:jc w:val="both"/>
    </w:pPr>
    <w:rPr>
      <w:sz w:val="20"/>
      <w:szCs w:val="20"/>
    </w:rPr>
  </w:style>
  <w:style w:type="character" w:styleId="Hipercze">
    <w:name w:val="Hyperlink"/>
    <w:rsid w:val="00BB304A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BB304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BB304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BB304A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B304A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wypunkt">
    <w:name w:val="wypunkt"/>
    <w:basedOn w:val="Normalny"/>
    <w:rsid w:val="00BB304A"/>
    <w:pPr>
      <w:numPr>
        <w:numId w:val="1"/>
      </w:numPr>
      <w:tabs>
        <w:tab w:val="left" w:pos="0"/>
      </w:tabs>
      <w:spacing w:line="360" w:lineRule="auto"/>
      <w:jc w:val="both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dymkaZnak">
    <w:name w:val="Tekst dymka Znak"/>
    <w:aliases w:val=" Znak Znak Znak"/>
    <w:basedOn w:val="Domylnaczcionkaakapitu"/>
    <w:link w:val="Tekstdymka"/>
    <w:uiPriority w:val="99"/>
    <w:semiHidden/>
    <w:rsid w:val="00BB304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dymka">
    <w:name w:val="Balloon Text"/>
    <w:aliases w:val=" Znak Znak"/>
    <w:basedOn w:val="Normalny"/>
    <w:link w:val="TekstdymkaZnak"/>
    <w:uiPriority w:val="99"/>
    <w:semiHidden/>
    <w:rsid w:val="00BB304A"/>
    <w:rPr>
      <w:rFonts w:ascii="Tahoma" w:hAnsi="Tahoma"/>
      <w:sz w:val="16"/>
      <w:szCs w:val="16"/>
      <w:lang w:val="x-none" w:eastAsia="x-none"/>
    </w:rPr>
  </w:style>
  <w:style w:type="paragraph" w:customStyle="1" w:styleId="ust">
    <w:name w:val="ust"/>
    <w:rsid w:val="00BB304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rsid w:val="00BB304A"/>
    <w:rPr>
      <w:sz w:val="20"/>
      <w:vertAlign w:val="superscript"/>
    </w:rPr>
  </w:style>
  <w:style w:type="character" w:styleId="Numerstrony">
    <w:name w:val="page number"/>
    <w:basedOn w:val="Domylnaczcionkaakapitu"/>
    <w:rsid w:val="00BB304A"/>
  </w:style>
  <w:style w:type="paragraph" w:customStyle="1" w:styleId="ustp">
    <w:name w:val="ustęp"/>
    <w:basedOn w:val="Normalny"/>
    <w:rsid w:val="00BB304A"/>
    <w:pPr>
      <w:tabs>
        <w:tab w:val="left" w:pos="1080"/>
      </w:tabs>
      <w:spacing w:after="120" w:line="312" w:lineRule="auto"/>
      <w:jc w:val="both"/>
    </w:pPr>
    <w:rPr>
      <w:sz w:val="26"/>
      <w:szCs w:val="20"/>
    </w:rPr>
  </w:style>
  <w:style w:type="paragraph" w:customStyle="1" w:styleId="tx">
    <w:name w:val="tx"/>
    <w:basedOn w:val="Normalny"/>
    <w:rsid w:val="00BB304A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Podpis">
    <w:name w:val="Signature"/>
    <w:basedOn w:val="Normalny"/>
    <w:next w:val="Normalny"/>
    <w:link w:val="PodpisZnak"/>
    <w:qFormat/>
    <w:rsid w:val="00BB304A"/>
    <w:pPr>
      <w:jc w:val="right"/>
    </w:pPr>
    <w:rPr>
      <w:b/>
      <w:bCs/>
      <w:i/>
      <w:iCs/>
    </w:rPr>
  </w:style>
  <w:style w:type="character" w:customStyle="1" w:styleId="PodpisZnak">
    <w:name w:val="Podpis Znak"/>
    <w:basedOn w:val="Domylnaczcionkaakapitu"/>
    <w:link w:val="Podpis"/>
    <w:rsid w:val="00BB304A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customStyle="1" w:styleId="ust1art">
    <w:name w:val="ust1 art"/>
    <w:rsid w:val="00BB304A"/>
    <w:pPr>
      <w:overflowPunct w:val="0"/>
      <w:autoSpaceDE w:val="0"/>
      <w:autoSpaceDN w:val="0"/>
      <w:adjustRightInd w:val="0"/>
      <w:spacing w:before="60" w:after="60" w:line="240" w:lineRule="auto"/>
      <w:ind w:left="1843" w:hanging="25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04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304A"/>
    <w:rPr>
      <w:rFonts w:ascii="Times New Roman" w:hAnsi="Times New Roman"/>
      <w:b/>
      <w:bCs/>
      <w:lang w:val="x-none" w:eastAsia="x-none"/>
    </w:rPr>
  </w:style>
  <w:style w:type="paragraph" w:styleId="Nagwek">
    <w:name w:val="header"/>
    <w:basedOn w:val="Normalny"/>
    <w:link w:val="NagwekZnak"/>
    <w:rsid w:val="00BB304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BB30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BB304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CharZnakCharZnakCharZnakCharZnakZnakZnakZnak">
    <w:name w:val="Char Znak Char Znak Char Znak Char Znak Znak Znak Znak"/>
    <w:basedOn w:val="Normalny"/>
    <w:rsid w:val="00BB304A"/>
  </w:style>
  <w:style w:type="paragraph" w:styleId="Lista">
    <w:name w:val="List"/>
    <w:basedOn w:val="Normalny"/>
    <w:rsid w:val="00BB304A"/>
    <w:pPr>
      <w:ind w:left="283" w:hanging="283"/>
    </w:pPr>
  </w:style>
  <w:style w:type="paragraph" w:styleId="Lista2">
    <w:name w:val="List 2"/>
    <w:basedOn w:val="Normalny"/>
    <w:rsid w:val="00BB304A"/>
    <w:pPr>
      <w:ind w:left="566" w:hanging="283"/>
    </w:pPr>
  </w:style>
  <w:style w:type="paragraph" w:styleId="Listapunktowana">
    <w:name w:val="List Bullet"/>
    <w:basedOn w:val="Normalny"/>
    <w:autoRedefine/>
    <w:rsid w:val="00BB304A"/>
    <w:pPr>
      <w:numPr>
        <w:numId w:val="3"/>
      </w:numPr>
    </w:pPr>
  </w:style>
  <w:style w:type="paragraph" w:styleId="Listapunktowana2">
    <w:name w:val="List Bullet 2"/>
    <w:basedOn w:val="Normalny"/>
    <w:autoRedefine/>
    <w:rsid w:val="00BB304A"/>
    <w:pPr>
      <w:numPr>
        <w:numId w:val="4"/>
      </w:numPr>
    </w:pPr>
  </w:style>
  <w:style w:type="paragraph" w:styleId="Listapunktowana3">
    <w:name w:val="List Bullet 3"/>
    <w:basedOn w:val="Normalny"/>
    <w:autoRedefine/>
    <w:rsid w:val="00BB304A"/>
    <w:pPr>
      <w:numPr>
        <w:numId w:val="5"/>
      </w:numPr>
    </w:pPr>
  </w:style>
  <w:style w:type="paragraph" w:styleId="Lista-kontynuacja">
    <w:name w:val="List Continue"/>
    <w:basedOn w:val="Normalny"/>
    <w:rsid w:val="00BB304A"/>
    <w:pPr>
      <w:spacing w:after="120"/>
      <w:ind w:left="283"/>
    </w:pPr>
  </w:style>
  <w:style w:type="paragraph" w:styleId="Lista-kontynuacja2">
    <w:name w:val="List Continue 2"/>
    <w:basedOn w:val="Normalny"/>
    <w:rsid w:val="00BB304A"/>
    <w:pPr>
      <w:spacing w:after="120"/>
      <w:ind w:left="566"/>
    </w:pPr>
  </w:style>
  <w:style w:type="paragraph" w:customStyle="1" w:styleId="CharZnakCharZnakCharZnakCharZnak">
    <w:name w:val="Char Znak Char Znak Char Znak Char Znak"/>
    <w:basedOn w:val="Normalny"/>
    <w:rsid w:val="00BB304A"/>
  </w:style>
  <w:style w:type="paragraph" w:customStyle="1" w:styleId="CharZnakCharZnakCharZnakCharZnakZnakZnakZnakZnakZnakZnak">
    <w:name w:val="Char Znak Char Znak Char Znak Char Znak Znak Znak Znak Znak Znak Znak"/>
    <w:basedOn w:val="Normalny"/>
    <w:rsid w:val="00BB304A"/>
  </w:style>
  <w:style w:type="paragraph" w:customStyle="1" w:styleId="Default">
    <w:name w:val="Default"/>
    <w:rsid w:val="00BB30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Akapit z listą BS,Numerowanie,List Paragraph,Kolorowa lista — akcent 11,CW_Lista,normalny tekst,Nagłowek 3,L1,Preambuła,Dot pt,F5 List Paragraph,Recommendation,List Paragraph11,lp1,maz_wyliczenie,opis dzialania,K-P_odwolanie,A_wyliczenie"/>
    <w:basedOn w:val="Normalny"/>
    <w:link w:val="AkapitzlistZnak"/>
    <w:uiPriority w:val="1"/>
    <w:qFormat/>
    <w:rsid w:val="00BB304A"/>
    <w:pPr>
      <w:ind w:left="708"/>
    </w:pPr>
  </w:style>
  <w:style w:type="character" w:customStyle="1" w:styleId="apple-style-span">
    <w:name w:val="apple-style-span"/>
    <w:basedOn w:val="Domylnaczcionkaakapitu"/>
    <w:rsid w:val="00BB304A"/>
  </w:style>
  <w:style w:type="paragraph" w:customStyle="1" w:styleId="Tekstpodstawowy21">
    <w:name w:val="Tekst podstawowy 21"/>
    <w:basedOn w:val="Normalny"/>
    <w:rsid w:val="00BB304A"/>
    <w:pPr>
      <w:overflowPunct w:val="0"/>
      <w:autoSpaceDE w:val="0"/>
      <w:autoSpaceDN w:val="0"/>
      <w:adjustRightInd w:val="0"/>
      <w:jc w:val="center"/>
      <w:textAlignment w:val="baseline"/>
    </w:pPr>
    <w:rPr>
      <w:rFonts w:ascii="Tahoma" w:hAnsi="Tahoma"/>
      <w:smallCaps/>
      <w:kern w:val="144"/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Tekstpodstawowywcity21">
    <w:name w:val="Tekst podstawowy wcięty 21"/>
    <w:basedOn w:val="Normalny"/>
    <w:rsid w:val="00BB304A"/>
    <w:pPr>
      <w:suppressAutoHyphens/>
      <w:ind w:left="360"/>
    </w:pPr>
    <w:rPr>
      <w:rFonts w:ascii="Arial" w:hAnsi="Arial" w:cs="Arial"/>
      <w:sz w:val="22"/>
      <w:szCs w:val="20"/>
      <w:lang w:eastAsia="ar-SA"/>
    </w:rPr>
  </w:style>
  <w:style w:type="paragraph" w:customStyle="1" w:styleId="Tekstpodstawowywcity31">
    <w:name w:val="Tekst podstawowy wcięty 31"/>
    <w:basedOn w:val="Normalny"/>
    <w:uiPriority w:val="99"/>
    <w:qFormat/>
    <w:rsid w:val="00BB304A"/>
    <w:pPr>
      <w:suppressAutoHyphens/>
      <w:autoSpaceDE w:val="0"/>
      <w:ind w:left="360"/>
      <w:jc w:val="both"/>
    </w:pPr>
    <w:rPr>
      <w:rFonts w:ascii="Arial" w:hAnsi="Arial"/>
      <w:color w:val="000000"/>
      <w:sz w:val="22"/>
      <w:lang w:eastAsia="ar-SA"/>
    </w:rPr>
  </w:style>
  <w:style w:type="paragraph" w:customStyle="1" w:styleId="Tekstpodstawowywcity32">
    <w:name w:val="Tekst podstawowy wcięty 32"/>
    <w:basedOn w:val="Normalny"/>
    <w:rsid w:val="00BB304A"/>
    <w:pPr>
      <w:suppressAutoHyphens/>
      <w:autoSpaceDE w:val="0"/>
      <w:ind w:left="360"/>
    </w:pPr>
    <w:rPr>
      <w:rFonts w:ascii="Arial" w:hAnsi="Arial"/>
      <w:i/>
      <w:color w:val="000000"/>
      <w:sz w:val="22"/>
      <w:lang w:eastAsia="ar-SA"/>
    </w:rPr>
  </w:style>
  <w:style w:type="paragraph" w:customStyle="1" w:styleId="Normalny4">
    <w:name w:val="Normalny+4"/>
    <w:basedOn w:val="Default"/>
    <w:next w:val="Default"/>
    <w:rsid w:val="00BB304A"/>
    <w:rPr>
      <w:rFonts w:ascii="Arial" w:hAnsi="Arial"/>
      <w:color w:val="auto"/>
    </w:rPr>
  </w:style>
  <w:style w:type="paragraph" w:customStyle="1" w:styleId="Tekstpodstawowy23">
    <w:name w:val="Tekst podstawowy 2+3"/>
    <w:basedOn w:val="Default"/>
    <w:next w:val="Default"/>
    <w:rsid w:val="00BB304A"/>
    <w:rPr>
      <w:rFonts w:ascii="Arial" w:hAnsi="Arial"/>
      <w:color w:val="auto"/>
    </w:rPr>
  </w:style>
  <w:style w:type="paragraph" w:customStyle="1" w:styleId="arimr">
    <w:name w:val="arimr"/>
    <w:basedOn w:val="Normalny"/>
    <w:rsid w:val="00BB304A"/>
    <w:pPr>
      <w:widowControl w:val="0"/>
      <w:snapToGrid w:val="0"/>
      <w:spacing w:line="360" w:lineRule="auto"/>
    </w:pPr>
    <w:rPr>
      <w:szCs w:val="20"/>
      <w:lang w:val="en-US"/>
    </w:rPr>
  </w:style>
  <w:style w:type="paragraph" w:customStyle="1" w:styleId="Tytu0">
    <w:name w:val="Tytu?"/>
    <w:basedOn w:val="Normalny"/>
    <w:rsid w:val="00BB304A"/>
    <w:pPr>
      <w:overflowPunct w:val="0"/>
      <w:autoSpaceDE w:val="0"/>
      <w:autoSpaceDN w:val="0"/>
      <w:adjustRightInd w:val="0"/>
      <w:jc w:val="center"/>
    </w:pPr>
    <w:rPr>
      <w:b/>
      <w:szCs w:val="20"/>
    </w:rPr>
  </w:style>
  <w:style w:type="paragraph" w:styleId="Podtytu">
    <w:name w:val="Subtitle"/>
    <w:basedOn w:val="Normalny"/>
    <w:link w:val="PodtytuZnak"/>
    <w:qFormat/>
    <w:rsid w:val="00BB304A"/>
    <w:rPr>
      <w:rFonts w:ascii="Arial" w:hAnsi="Arial" w:cs="Arial"/>
      <w:b/>
      <w:bCs/>
      <w:sz w:val="22"/>
    </w:rPr>
  </w:style>
  <w:style w:type="character" w:customStyle="1" w:styleId="PodtytuZnak">
    <w:name w:val="Podtytuł Znak"/>
    <w:basedOn w:val="Domylnaczcionkaakapitu"/>
    <w:link w:val="Podtytu"/>
    <w:rsid w:val="00BB304A"/>
    <w:rPr>
      <w:rFonts w:ascii="Arial" w:eastAsia="Times New Roman" w:hAnsi="Arial" w:cs="Arial"/>
      <w:b/>
      <w:bCs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BB304A"/>
    <w:pPr>
      <w:numPr>
        <w:numId w:val="6"/>
      </w:numPr>
      <w:tabs>
        <w:tab w:val="clear" w:pos="360"/>
      </w:tabs>
      <w:ind w:left="0" w:firstLine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BB304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ragraf">
    <w:name w:val="paragraf"/>
    <w:basedOn w:val="Normalny"/>
    <w:rsid w:val="00BB304A"/>
    <w:pPr>
      <w:keepNext/>
      <w:numPr>
        <w:numId w:val="2"/>
      </w:numPr>
      <w:spacing w:before="240" w:after="120" w:line="312" w:lineRule="auto"/>
      <w:jc w:val="center"/>
    </w:pPr>
    <w:rPr>
      <w:b/>
      <w:sz w:val="26"/>
      <w:szCs w:val="20"/>
    </w:rPr>
  </w:style>
  <w:style w:type="paragraph" w:customStyle="1" w:styleId="litera">
    <w:name w:val="litera"/>
    <w:basedOn w:val="Normalny"/>
    <w:rsid w:val="00BB304A"/>
    <w:pPr>
      <w:tabs>
        <w:tab w:val="left" w:pos="720"/>
      </w:tabs>
      <w:spacing w:after="120" w:line="288" w:lineRule="auto"/>
      <w:ind w:left="720" w:hanging="432"/>
      <w:jc w:val="both"/>
    </w:pPr>
    <w:rPr>
      <w:sz w:val="26"/>
      <w:szCs w:val="20"/>
    </w:rPr>
  </w:style>
  <w:style w:type="paragraph" w:customStyle="1" w:styleId="podpisy">
    <w:name w:val="podpisy"/>
    <w:basedOn w:val="Normalny"/>
    <w:rsid w:val="00BB304A"/>
    <w:pPr>
      <w:keepNext/>
      <w:keepLines/>
      <w:tabs>
        <w:tab w:val="center" w:pos="2268"/>
        <w:tab w:val="center" w:pos="7371"/>
      </w:tabs>
      <w:spacing w:before="600" w:line="288" w:lineRule="auto"/>
      <w:jc w:val="both"/>
    </w:pPr>
    <w:rPr>
      <w:sz w:val="26"/>
      <w:szCs w:val="20"/>
    </w:rPr>
  </w:style>
  <w:style w:type="paragraph" w:customStyle="1" w:styleId="Tekstpodstawowy230">
    <w:name w:val="Tekst podstawowy 23"/>
    <w:basedOn w:val="Normalny"/>
    <w:rsid w:val="00BB304A"/>
    <w:pPr>
      <w:suppressAutoHyphens/>
      <w:overflowPunct w:val="0"/>
      <w:autoSpaceDE w:val="0"/>
      <w:spacing w:after="120" w:line="480" w:lineRule="auto"/>
    </w:pPr>
    <w:rPr>
      <w:sz w:val="20"/>
      <w:szCs w:val="20"/>
      <w:lang w:eastAsia="ar-SA"/>
    </w:rPr>
  </w:style>
  <w:style w:type="paragraph" w:customStyle="1" w:styleId="Akapitzlist1">
    <w:name w:val="Akapit z listą1"/>
    <w:basedOn w:val="Normalny"/>
    <w:rsid w:val="00BB304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Mapadokumentu">
    <w:name w:val="Document Map"/>
    <w:basedOn w:val="Normalny"/>
    <w:link w:val="MapadokumentuZnak"/>
    <w:rsid w:val="00BB304A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rsid w:val="00BB304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Znak1">
    <w:name w:val="Znak Znak1"/>
    <w:basedOn w:val="Normalny"/>
    <w:uiPriority w:val="99"/>
    <w:rsid w:val="00BB304A"/>
    <w:rPr>
      <w:rFonts w:ascii="Arial" w:hAnsi="Arial" w:cs="Arial"/>
    </w:rPr>
  </w:style>
  <w:style w:type="paragraph" w:styleId="Spistreci1">
    <w:name w:val="toc 1"/>
    <w:basedOn w:val="Normalny"/>
    <w:next w:val="Normalny"/>
    <w:autoRedefine/>
    <w:rsid w:val="00BB304A"/>
    <w:pPr>
      <w:tabs>
        <w:tab w:val="left" w:pos="480"/>
        <w:tab w:val="right" w:leader="dot" w:pos="9062"/>
      </w:tabs>
    </w:pPr>
    <w:rPr>
      <w:rFonts w:ascii="Arial" w:hAnsi="Arial"/>
      <w:b/>
    </w:rPr>
  </w:style>
  <w:style w:type="paragraph" w:customStyle="1" w:styleId="xl53">
    <w:name w:val="xl53"/>
    <w:basedOn w:val="Normalny"/>
    <w:rsid w:val="00BB304A"/>
    <w:pPr>
      <w:spacing w:before="100" w:beforeAutospacing="1" w:after="100" w:afterAutospacing="1"/>
      <w:jc w:val="center"/>
      <w:textAlignment w:val="center"/>
    </w:pPr>
    <w:rPr>
      <w:b/>
      <w:bCs/>
    </w:rPr>
  </w:style>
  <w:style w:type="character" w:customStyle="1" w:styleId="ZnakZnak13">
    <w:name w:val="Znak Znak13"/>
    <w:locked/>
    <w:rsid w:val="00BB304A"/>
    <w:rPr>
      <w:rFonts w:ascii="Arial" w:hAnsi="Arial"/>
      <w:b/>
      <w:sz w:val="22"/>
      <w:lang w:val="pl-PL" w:eastAsia="pl-PL" w:bidi="ar-SA"/>
    </w:rPr>
  </w:style>
  <w:style w:type="character" w:customStyle="1" w:styleId="ZnakZnak8">
    <w:name w:val="Znak Znak8"/>
    <w:locked/>
    <w:rsid w:val="00BB304A"/>
    <w:rPr>
      <w:sz w:val="24"/>
      <w:szCs w:val="24"/>
      <w:lang w:val="pl-PL" w:eastAsia="pl-PL" w:bidi="ar-SA"/>
    </w:rPr>
  </w:style>
  <w:style w:type="paragraph" w:customStyle="1" w:styleId="wt-listawielopoziomowa">
    <w:name w:val="wt-lista_wielopoziomowa"/>
    <w:basedOn w:val="Normalny"/>
    <w:rsid w:val="00BB304A"/>
    <w:pPr>
      <w:numPr>
        <w:numId w:val="7"/>
      </w:numPr>
      <w:spacing w:before="120" w:after="120"/>
    </w:pPr>
    <w:rPr>
      <w:rFonts w:ascii="Arial" w:hAnsi="Arial" w:cs="Arial"/>
      <w:sz w:val="22"/>
    </w:rPr>
  </w:style>
  <w:style w:type="paragraph" w:customStyle="1" w:styleId="Zawartotabeli">
    <w:name w:val="Zawartość tabeli"/>
    <w:basedOn w:val="Normalny"/>
    <w:rsid w:val="00BB304A"/>
    <w:pPr>
      <w:suppressLineNumbers/>
      <w:suppressAutoHyphens/>
    </w:pPr>
    <w:rPr>
      <w:rFonts w:eastAsia="MS Mincho"/>
      <w:sz w:val="20"/>
      <w:szCs w:val="20"/>
      <w:lang w:eastAsia="ar-SA"/>
    </w:rPr>
  </w:style>
  <w:style w:type="character" w:customStyle="1" w:styleId="FontStyle17">
    <w:name w:val="Font Style17"/>
    <w:rsid w:val="00BB304A"/>
    <w:rPr>
      <w:rFonts w:ascii="Arial Unicode MS" w:eastAsia="Arial Unicode MS" w:cs="Arial Unicode MS"/>
      <w:sz w:val="18"/>
      <w:szCs w:val="18"/>
    </w:rPr>
  </w:style>
  <w:style w:type="paragraph" w:customStyle="1" w:styleId="wylicz">
    <w:name w:val="wylicz"/>
    <w:basedOn w:val="Normalny"/>
    <w:rsid w:val="00BB304A"/>
    <w:pPr>
      <w:ind w:left="993" w:hanging="426"/>
    </w:pPr>
    <w:rPr>
      <w:rFonts w:ascii="Arial" w:hAnsi="Arial"/>
      <w:sz w:val="22"/>
      <w:szCs w:val="20"/>
      <w:lang w:val="de-DE"/>
    </w:rPr>
  </w:style>
  <w:style w:type="paragraph" w:customStyle="1" w:styleId="podpunkt">
    <w:name w:val="podpunkt"/>
    <w:basedOn w:val="Normalny"/>
    <w:rsid w:val="00BB304A"/>
    <w:pPr>
      <w:ind w:left="567"/>
    </w:pPr>
    <w:rPr>
      <w:rFonts w:ascii="Arial" w:hAnsi="Arial"/>
      <w:b/>
      <w:sz w:val="22"/>
      <w:szCs w:val="20"/>
      <w:lang w:val="de-DE"/>
    </w:rPr>
  </w:style>
  <w:style w:type="paragraph" w:styleId="Bezodstpw">
    <w:name w:val="No Spacing"/>
    <w:qFormat/>
    <w:rsid w:val="00BB304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BB304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customStyle="1" w:styleId="AbsatzTableFormat">
    <w:name w:val="AbsatzTableFormat"/>
    <w:basedOn w:val="Normalny"/>
    <w:rsid w:val="00BB304A"/>
    <w:pPr>
      <w:suppressAutoHyphens/>
      <w:ind w:left="-69"/>
    </w:pPr>
    <w:rPr>
      <w:rFonts w:eastAsia="MS Mincho"/>
      <w:sz w:val="16"/>
      <w:szCs w:val="16"/>
      <w:lang w:eastAsia="ar-SA"/>
    </w:rPr>
  </w:style>
  <w:style w:type="paragraph" w:customStyle="1" w:styleId="NormalBold">
    <w:name w:val="NormalBold"/>
    <w:basedOn w:val="Normalny"/>
    <w:link w:val="NormalBoldChar"/>
    <w:rsid w:val="00BB304A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B304A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B304A"/>
    <w:rPr>
      <w:b/>
      <w:i/>
      <w:spacing w:val="0"/>
    </w:rPr>
  </w:style>
  <w:style w:type="paragraph" w:customStyle="1" w:styleId="Text1">
    <w:name w:val="Text 1"/>
    <w:basedOn w:val="Normalny"/>
    <w:rsid w:val="00BB304A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B304A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B304A"/>
    <w:pPr>
      <w:numPr>
        <w:numId w:val="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B304A"/>
    <w:pPr>
      <w:numPr>
        <w:numId w:val="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B304A"/>
    <w:pPr>
      <w:numPr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B304A"/>
    <w:pPr>
      <w:numPr>
        <w:ilvl w:val="1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B304A"/>
    <w:pPr>
      <w:numPr>
        <w:ilvl w:val="2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B304A"/>
    <w:pPr>
      <w:numPr>
        <w:ilvl w:val="3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B304A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B304A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B304A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table" w:styleId="Tabela-Siatka">
    <w:name w:val="Table Grid"/>
    <w:basedOn w:val="Standardowy"/>
    <w:uiPriority w:val="59"/>
    <w:rsid w:val="00D46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tabeli">
    <w:name w:val="Tytuł tabeli"/>
    <w:basedOn w:val="Zawartotabeli"/>
    <w:rsid w:val="00D13943"/>
    <w:pPr>
      <w:widowControl w:val="0"/>
      <w:suppressLineNumbers w:val="0"/>
      <w:spacing w:after="120"/>
    </w:pPr>
    <w:rPr>
      <w:rFonts w:eastAsia="Times New Roman"/>
      <w:color w:val="000000"/>
      <w:sz w:val="24"/>
      <w:lang w:val="en-US" w:eastAsia="pl-PL"/>
    </w:rPr>
  </w:style>
  <w:style w:type="paragraph" w:customStyle="1" w:styleId="Style1">
    <w:name w:val="Style 1"/>
    <w:rsid w:val="00D139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roduct-specshighlights-desc">
    <w:name w:val="product-specs__highlights-desc"/>
    <w:rsid w:val="00040B1A"/>
  </w:style>
  <w:style w:type="character" w:customStyle="1" w:styleId="h2">
    <w:name w:val="h2"/>
    <w:qFormat/>
    <w:rsid w:val="00795FCE"/>
  </w:style>
  <w:style w:type="character" w:styleId="Pogrubienie">
    <w:name w:val="Strong"/>
    <w:qFormat/>
    <w:rsid w:val="00D13B6C"/>
    <w:rPr>
      <w:b/>
      <w:bCs/>
    </w:rPr>
  </w:style>
  <w:style w:type="paragraph" w:customStyle="1" w:styleId="Pa8">
    <w:name w:val="Pa8"/>
    <w:basedOn w:val="Default"/>
    <w:next w:val="Default"/>
    <w:rsid w:val="00D13B6C"/>
    <w:pPr>
      <w:suppressAutoHyphens/>
      <w:autoSpaceDN/>
      <w:adjustRightInd/>
      <w:spacing w:line="161" w:lineRule="atLeast"/>
    </w:pPr>
    <w:rPr>
      <w:rFonts w:eastAsia="Lucida Sans Unicode" w:cs="Mangal"/>
      <w:color w:val="auto"/>
      <w:lang w:eastAsia="hi-IN" w:bidi="hi-IN"/>
    </w:rPr>
  </w:style>
  <w:style w:type="paragraph" w:customStyle="1" w:styleId="Pa9">
    <w:name w:val="Pa9"/>
    <w:basedOn w:val="Default"/>
    <w:next w:val="Default"/>
    <w:rsid w:val="00D13B6C"/>
    <w:pPr>
      <w:suppressAutoHyphens/>
      <w:autoSpaceDN/>
      <w:adjustRightInd/>
      <w:spacing w:line="131" w:lineRule="atLeast"/>
    </w:pPr>
    <w:rPr>
      <w:rFonts w:eastAsia="Lucida Sans Unicode" w:cs="Mangal"/>
      <w:color w:val="auto"/>
      <w:lang w:eastAsia="hi-IN" w:bidi="hi-IN"/>
    </w:rPr>
  </w:style>
  <w:style w:type="character" w:customStyle="1" w:styleId="st">
    <w:name w:val="st"/>
    <w:basedOn w:val="Domylnaczcionkaakapitu"/>
    <w:rsid w:val="00706D8D"/>
  </w:style>
  <w:style w:type="paragraph" w:customStyle="1" w:styleId="m-7469162940205382787msolistparagraph">
    <w:name w:val="m_-7469162940205382787msolistparagraph"/>
    <w:basedOn w:val="Normalny"/>
    <w:rsid w:val="00E969CA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A9581F"/>
    <w:rPr>
      <w:color w:val="800080" w:themeColor="followedHyperlink"/>
      <w:u w:val="single"/>
    </w:rPr>
  </w:style>
  <w:style w:type="paragraph" w:customStyle="1" w:styleId="ZnakZnak11">
    <w:name w:val="Znak Znak11"/>
    <w:basedOn w:val="Normalny"/>
    <w:rsid w:val="00E36089"/>
    <w:pPr>
      <w:spacing w:line="360" w:lineRule="atLeast"/>
      <w:jc w:val="both"/>
    </w:pPr>
    <w:rPr>
      <w:szCs w:val="20"/>
    </w:rPr>
  </w:style>
  <w:style w:type="paragraph" w:customStyle="1" w:styleId="Pa0">
    <w:name w:val="Pa0"/>
    <w:basedOn w:val="Normalny"/>
    <w:next w:val="Normalny"/>
    <w:uiPriority w:val="99"/>
    <w:rsid w:val="00264460"/>
    <w:pPr>
      <w:autoSpaceDE w:val="0"/>
      <w:autoSpaceDN w:val="0"/>
      <w:adjustRightInd w:val="0"/>
      <w:spacing w:line="181" w:lineRule="atLeast"/>
    </w:pPr>
    <w:rPr>
      <w:rFonts w:ascii="HelveticaNeueLT Pro 55 Roman" w:eastAsia="Calibri" w:hAnsi="HelveticaNeueLT Pro 55 Roman"/>
      <w:lang w:eastAsia="en-US"/>
    </w:rPr>
  </w:style>
  <w:style w:type="character" w:customStyle="1" w:styleId="CharacterStyle1">
    <w:name w:val="Character Style 1"/>
    <w:rsid w:val="00B31546"/>
    <w:rPr>
      <w:sz w:val="22"/>
      <w:szCs w:val="22"/>
    </w:rPr>
  </w:style>
  <w:style w:type="character" w:customStyle="1" w:styleId="AkapitzlistZnak">
    <w:name w:val="Akapit z listą Znak"/>
    <w:aliases w:val="Akapit z listą BS Znak,Numerowanie Znak,List Paragraph Znak,Kolorowa lista — akcent 11 Znak,CW_Lista Znak,normalny tekst Znak,Nagłowek 3 Znak,L1 Znak,Preambuła Znak,Dot pt Znak,F5 List Paragraph Znak,Recommendation Znak,lp1 Znak"/>
    <w:link w:val="Akapitzlist"/>
    <w:uiPriority w:val="34"/>
    <w:qFormat/>
    <w:locked/>
    <w:rsid w:val="00B3154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5DD"/>
    <w:rPr>
      <w:vertAlign w:val="superscript"/>
    </w:rPr>
  </w:style>
  <w:style w:type="paragraph" w:customStyle="1" w:styleId="Style2">
    <w:name w:val="Style 2"/>
    <w:rsid w:val="0033324E"/>
    <w:pPr>
      <w:widowControl w:val="0"/>
      <w:autoSpaceDE w:val="0"/>
      <w:autoSpaceDN w:val="0"/>
      <w:spacing w:before="144" w:after="0" w:line="240" w:lineRule="auto"/>
      <w:ind w:left="288"/>
      <w:jc w:val="both"/>
    </w:pPr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17B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3EF91-CD39-4CF8-ADE7-3AD56AC4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3362</Words>
  <Characters>20174</Characters>
  <Application>Microsoft Office Word</Application>
  <DocSecurity>0</DocSecurity>
  <Lines>168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Grzegorz Żukowski</cp:lastModifiedBy>
  <cp:revision>2</cp:revision>
  <cp:lastPrinted>2024-02-20T11:22:00Z</cp:lastPrinted>
  <dcterms:created xsi:type="dcterms:W3CDTF">2025-02-04T07:08:00Z</dcterms:created>
  <dcterms:modified xsi:type="dcterms:W3CDTF">2025-02-04T07:08:00Z</dcterms:modified>
</cp:coreProperties>
</file>